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70D5" w14:textId="6F89194D" w:rsidR="00A40FBD" w:rsidRPr="00CE599A" w:rsidRDefault="00053F02" w:rsidP="00CE599A">
      <w:pPr>
        <w:pStyle w:val="Otsikko1"/>
        <w:rPr>
          <w:rFonts w:asciiTheme="majorHAnsi" w:hAnsiTheme="majorHAnsi" w:cstheme="majorHAnsi"/>
          <w:bCs w:val="0"/>
          <w:sz w:val="44"/>
          <w:szCs w:val="44"/>
        </w:rPr>
      </w:pPr>
      <w:r w:rsidRPr="00CE599A">
        <w:rPr>
          <w:rFonts w:asciiTheme="majorHAnsi" w:hAnsiTheme="majorHAnsi" w:cstheme="majorHAnsi"/>
          <w:sz w:val="44"/>
          <w:szCs w:val="44"/>
        </w:rPr>
        <w:t>S</w:t>
      </w:r>
      <w:r w:rsidR="00A40FBD" w:rsidRPr="00CE599A">
        <w:rPr>
          <w:rFonts w:asciiTheme="majorHAnsi" w:hAnsiTheme="majorHAnsi" w:cstheme="majorHAnsi"/>
          <w:sz w:val="44"/>
          <w:szCs w:val="44"/>
        </w:rPr>
        <w:t>ocialvården</w:t>
      </w:r>
      <w:r w:rsidRPr="00CE599A">
        <w:rPr>
          <w:rFonts w:asciiTheme="majorHAnsi" w:hAnsiTheme="majorHAnsi" w:cstheme="majorHAnsi"/>
          <w:sz w:val="44"/>
          <w:szCs w:val="44"/>
        </w:rPr>
        <w:t>s klientdatalager</w:t>
      </w:r>
      <w:r w:rsidR="00A40FBD" w:rsidRPr="00CE599A">
        <w:rPr>
          <w:rFonts w:asciiTheme="majorHAnsi" w:hAnsiTheme="majorHAnsi" w:cstheme="majorHAnsi"/>
          <w:sz w:val="44"/>
          <w:szCs w:val="44"/>
        </w:rPr>
        <w:t xml:space="preserve"> och </w:t>
      </w:r>
      <w:proofErr w:type="spellStart"/>
      <w:r w:rsidR="00A40FBD" w:rsidRPr="00CE599A">
        <w:rPr>
          <w:rFonts w:asciiTheme="majorHAnsi" w:hAnsiTheme="majorHAnsi" w:cstheme="majorHAnsi"/>
          <w:sz w:val="44"/>
          <w:szCs w:val="44"/>
        </w:rPr>
        <w:t>MittKanta</w:t>
      </w:r>
      <w:proofErr w:type="spellEnd"/>
    </w:p>
    <w:p w14:paraId="72A793AC" w14:textId="26F55508" w:rsidR="00196CAA" w:rsidRPr="00032D63" w:rsidRDefault="00A40FBD" w:rsidP="00A40FBD">
      <w:pPr>
        <w:rPr>
          <w:sz w:val="23"/>
          <w:szCs w:val="23"/>
        </w:rPr>
      </w:pPr>
      <w:r w:rsidRPr="00032D63">
        <w:rPr>
          <w:sz w:val="23"/>
          <w:szCs w:val="23"/>
        </w:rPr>
        <w:t xml:space="preserve">Yrkespersoner inom socialvården registrerar klientuppgifterna i det klientdatasystem som hen använder och uppgifterna lagras vidare i </w:t>
      </w:r>
      <w:r w:rsidR="00053F02" w:rsidRPr="00032D63">
        <w:rPr>
          <w:sz w:val="23"/>
          <w:szCs w:val="23"/>
        </w:rPr>
        <w:t>S</w:t>
      </w:r>
      <w:r w:rsidRPr="00032D63">
        <w:rPr>
          <w:sz w:val="23"/>
          <w:szCs w:val="23"/>
        </w:rPr>
        <w:t>ocialvården</w:t>
      </w:r>
      <w:r w:rsidR="00053F02" w:rsidRPr="00032D63">
        <w:rPr>
          <w:sz w:val="23"/>
          <w:szCs w:val="23"/>
        </w:rPr>
        <w:t>sklientdatalager</w:t>
      </w:r>
      <w:r w:rsidRPr="00032D63">
        <w:rPr>
          <w:sz w:val="23"/>
          <w:szCs w:val="23"/>
        </w:rPr>
        <w:t xml:space="preserve">. Yrkespersonen läser uppgifter som lagrats i Kanta-tjänsterna via sitt klientdatasystem. </w:t>
      </w:r>
    </w:p>
    <w:p w14:paraId="12A25381" w14:textId="2041DB4F" w:rsidR="00A40FBD" w:rsidRPr="00032D63" w:rsidRDefault="00A40FBD" w:rsidP="00A40FBD">
      <w:pPr>
        <w:rPr>
          <w:sz w:val="23"/>
          <w:szCs w:val="23"/>
        </w:rPr>
      </w:pPr>
      <w:r w:rsidRPr="00032D63">
        <w:rPr>
          <w:sz w:val="23"/>
          <w:szCs w:val="23"/>
        </w:rPr>
        <w:t xml:space="preserve">I </w:t>
      </w:r>
      <w:proofErr w:type="spellStart"/>
      <w:r w:rsidRPr="00032D63">
        <w:rPr>
          <w:sz w:val="23"/>
          <w:szCs w:val="23"/>
        </w:rPr>
        <w:t>MittKanta</w:t>
      </w:r>
      <w:proofErr w:type="spellEnd"/>
      <w:r w:rsidRPr="00032D63">
        <w:rPr>
          <w:sz w:val="23"/>
          <w:szCs w:val="23"/>
        </w:rPr>
        <w:t xml:space="preserve"> ser klienten den information som lagrats om hen i Kanta-tjänsterna. </w:t>
      </w:r>
      <w:proofErr w:type="spellStart"/>
      <w:r w:rsidRPr="00032D63">
        <w:rPr>
          <w:sz w:val="23"/>
          <w:szCs w:val="23"/>
        </w:rPr>
        <w:t>MittKanta</w:t>
      </w:r>
      <w:proofErr w:type="spellEnd"/>
      <w:r w:rsidRPr="00032D63">
        <w:rPr>
          <w:sz w:val="23"/>
          <w:szCs w:val="23"/>
        </w:rPr>
        <w:t xml:space="preserve"> är en webbtjänst för allmänheten som </w:t>
      </w:r>
      <w:r w:rsidR="001906C6" w:rsidRPr="00032D63">
        <w:rPr>
          <w:sz w:val="23"/>
          <w:szCs w:val="23"/>
        </w:rPr>
        <w:t xml:space="preserve">de professionella </w:t>
      </w:r>
      <w:r w:rsidRPr="00032D63">
        <w:rPr>
          <w:sz w:val="23"/>
          <w:szCs w:val="23"/>
        </w:rPr>
        <w:t>inte har tillgång till.</w:t>
      </w:r>
    </w:p>
    <w:p w14:paraId="100D218C" w14:textId="77777777" w:rsidR="000D2974" w:rsidRPr="00032D63" w:rsidRDefault="00A40FBD" w:rsidP="00A40FBD">
      <w:pPr>
        <w:rPr>
          <w:sz w:val="23"/>
          <w:szCs w:val="23"/>
        </w:rPr>
      </w:pPr>
      <w:r w:rsidRPr="00032D63">
        <w:rPr>
          <w:sz w:val="23"/>
          <w:szCs w:val="23"/>
        </w:rPr>
        <w:t>Information för professionella:</w:t>
      </w:r>
    </w:p>
    <w:p w14:paraId="48D4F85A" w14:textId="04F4E7D0" w:rsidR="00DC0576" w:rsidRPr="00032D63" w:rsidRDefault="00051F8E" w:rsidP="000D2974">
      <w:pPr>
        <w:pStyle w:val="Luettelokappale"/>
        <w:numPr>
          <w:ilvl w:val="0"/>
          <w:numId w:val="31"/>
        </w:numPr>
        <w:rPr>
          <w:rStyle w:val="Hyperlinkki"/>
          <w:color w:val="auto"/>
          <w:sz w:val="23"/>
          <w:szCs w:val="23"/>
          <w:u w:val="none"/>
        </w:rPr>
      </w:pPr>
      <w:hyperlink r:id="rId11" w:history="1">
        <w:r w:rsidR="001906C6" w:rsidRPr="00032D63">
          <w:rPr>
            <w:rStyle w:val="Hyperlinkki"/>
            <w:sz w:val="23"/>
            <w:szCs w:val="23"/>
          </w:rPr>
          <w:t>Socialvårdens klientdatalager (kanta.fi)</w:t>
        </w:r>
      </w:hyperlink>
    </w:p>
    <w:p w14:paraId="7A6C67D6" w14:textId="7F0AA25F" w:rsidR="00A40FBD" w:rsidRPr="00032D63" w:rsidRDefault="00051F8E" w:rsidP="002C68ED">
      <w:pPr>
        <w:pStyle w:val="Luettelokappale"/>
        <w:numPr>
          <w:ilvl w:val="0"/>
          <w:numId w:val="31"/>
        </w:numPr>
        <w:rPr>
          <w:rStyle w:val="Hyperlinkki"/>
          <w:color w:val="auto"/>
          <w:sz w:val="23"/>
          <w:szCs w:val="23"/>
          <w:u w:val="none"/>
        </w:rPr>
      </w:pPr>
      <w:hyperlink r:id="rId12" w:history="1">
        <w:r w:rsidR="00120B2E" w:rsidRPr="00032D63">
          <w:rPr>
            <w:rStyle w:val="Hyperlinkki"/>
            <w:sz w:val="23"/>
            <w:szCs w:val="23"/>
          </w:rPr>
          <w:t>Handbok om Kanta-tjänsterna för aktörer inom socialvården, Kapitel 5 (yhteistyotilat.fi)</w:t>
        </w:r>
      </w:hyperlink>
      <w:hyperlink r:id="rId13" w:history="1">
        <w:r w:rsidR="007D34F2" w:rsidRPr="00032D63">
          <w:rPr>
            <w:rStyle w:val="Hyperlinkki"/>
            <w:sz w:val="23"/>
            <w:szCs w:val="23"/>
          </w:rPr>
          <w:t xml:space="preserve"> </w:t>
        </w:r>
      </w:hyperlink>
    </w:p>
    <w:p w14:paraId="7474D7B2" w14:textId="36CB4D6E" w:rsidR="005F4A34" w:rsidRPr="001906C6" w:rsidRDefault="00051F8E" w:rsidP="002C68ED">
      <w:pPr>
        <w:pStyle w:val="Luettelokappale"/>
        <w:numPr>
          <w:ilvl w:val="0"/>
          <w:numId w:val="31"/>
        </w:numPr>
      </w:pPr>
      <w:hyperlink r:id="rId14" w:history="1">
        <w:r w:rsidR="005F4A34" w:rsidRPr="00032D63">
          <w:rPr>
            <w:rStyle w:val="Hyperlinkki"/>
            <w:sz w:val="23"/>
            <w:szCs w:val="23"/>
          </w:rPr>
          <w:t xml:space="preserve">Handledning i användningen av </w:t>
        </w:r>
        <w:proofErr w:type="spellStart"/>
        <w:r w:rsidR="005F4A34" w:rsidRPr="00032D63">
          <w:rPr>
            <w:rStyle w:val="Hyperlinkki"/>
            <w:sz w:val="23"/>
            <w:szCs w:val="23"/>
          </w:rPr>
          <w:t>MittKanta</w:t>
        </w:r>
        <w:proofErr w:type="spellEnd"/>
        <w:r w:rsidR="005F4A34" w:rsidRPr="00032D63">
          <w:rPr>
            <w:rStyle w:val="Hyperlinkki"/>
            <w:sz w:val="23"/>
            <w:szCs w:val="23"/>
          </w:rPr>
          <w:t xml:space="preserve"> (kanta.fi)</w:t>
        </w:r>
      </w:hyperlink>
      <w:r w:rsidR="005E7734" w:rsidRPr="001906C6">
        <w:br/>
      </w:r>
    </w:p>
    <w:p w14:paraId="373F3B7C" w14:textId="63984818" w:rsidR="00DC0576" w:rsidRPr="00CE599A" w:rsidRDefault="00A40FBD" w:rsidP="00CF1CC2">
      <w:pPr>
        <w:pStyle w:val="Otsikko2"/>
        <w:rPr>
          <w:b/>
          <w:bCs/>
          <w:color w:val="auto"/>
          <w:sz w:val="32"/>
          <w:szCs w:val="32"/>
        </w:rPr>
      </w:pPr>
      <w:r w:rsidRPr="00CE599A">
        <w:rPr>
          <w:b/>
          <w:bCs/>
          <w:color w:val="auto"/>
          <w:sz w:val="32"/>
        </w:rPr>
        <w:t xml:space="preserve">Vilka uppgifter om socialvården kan klienten se i </w:t>
      </w:r>
      <w:proofErr w:type="spellStart"/>
      <w:r w:rsidRPr="00CE599A">
        <w:rPr>
          <w:b/>
          <w:bCs/>
          <w:color w:val="auto"/>
          <w:sz w:val="32"/>
        </w:rPr>
        <w:t>MittKanta</w:t>
      </w:r>
      <w:proofErr w:type="spellEnd"/>
      <w:r w:rsidRPr="00CE599A">
        <w:rPr>
          <w:b/>
          <w:bCs/>
          <w:color w:val="auto"/>
          <w:sz w:val="32"/>
        </w:rPr>
        <w:t>?</w:t>
      </w:r>
    </w:p>
    <w:p w14:paraId="7DD86C98" w14:textId="77777777" w:rsidR="005F4A34" w:rsidRPr="00032D63" w:rsidRDefault="005F4A34" w:rsidP="005F4A34">
      <w:pPr>
        <w:rPr>
          <w:sz w:val="23"/>
          <w:szCs w:val="23"/>
        </w:rPr>
      </w:pPr>
      <w:r w:rsidRPr="00032D63">
        <w:rPr>
          <w:sz w:val="23"/>
          <w:szCs w:val="23"/>
        </w:rPr>
        <w:t xml:space="preserve">Klienten eller den person som sköter ärenden för klientens räkning ser i </w:t>
      </w:r>
      <w:proofErr w:type="spellStart"/>
      <w:r w:rsidRPr="00032D63">
        <w:rPr>
          <w:sz w:val="23"/>
          <w:szCs w:val="23"/>
        </w:rPr>
        <w:t>MittKanta</w:t>
      </w:r>
      <w:proofErr w:type="spellEnd"/>
    </w:p>
    <w:p w14:paraId="72D32698" w14:textId="639CC271" w:rsidR="005F4A34" w:rsidRPr="00032D63" w:rsidRDefault="005F4A34" w:rsidP="005F4A34">
      <w:pPr>
        <w:pStyle w:val="Luettelokappale"/>
        <w:numPr>
          <w:ilvl w:val="0"/>
          <w:numId w:val="34"/>
        </w:numPr>
        <w:rPr>
          <w:sz w:val="23"/>
          <w:szCs w:val="23"/>
        </w:rPr>
      </w:pPr>
      <w:r w:rsidRPr="00032D63">
        <w:rPr>
          <w:sz w:val="23"/>
          <w:szCs w:val="23"/>
        </w:rPr>
        <w:t>socialvårdshandlingar, såsom beslut, bedömningar av servicebehovet, klientplaner och genomförandeplaner för socialservice</w:t>
      </w:r>
    </w:p>
    <w:p w14:paraId="2AA2ABD0" w14:textId="646B9C13" w:rsidR="005F4A34" w:rsidRPr="00032D63" w:rsidRDefault="005F4A34" w:rsidP="005F4A34">
      <w:pPr>
        <w:pStyle w:val="Luettelokappale"/>
        <w:numPr>
          <w:ilvl w:val="0"/>
          <w:numId w:val="34"/>
        </w:numPr>
        <w:rPr>
          <w:sz w:val="23"/>
          <w:szCs w:val="23"/>
        </w:rPr>
      </w:pPr>
      <w:r w:rsidRPr="00032D63">
        <w:rPr>
          <w:sz w:val="23"/>
          <w:szCs w:val="23"/>
        </w:rPr>
        <w:t>uppgifter om när klientrelationen börjat</w:t>
      </w:r>
    </w:p>
    <w:p w14:paraId="7815DBB4" w14:textId="0166BA0E" w:rsidR="005F4A34" w:rsidRPr="00032D63" w:rsidRDefault="005F4A34" w:rsidP="005F4A34">
      <w:pPr>
        <w:pStyle w:val="Luettelokappale"/>
        <w:numPr>
          <w:ilvl w:val="0"/>
          <w:numId w:val="34"/>
        </w:numPr>
        <w:rPr>
          <w:sz w:val="23"/>
          <w:szCs w:val="23"/>
        </w:rPr>
      </w:pPr>
      <w:r w:rsidRPr="00032D63">
        <w:rPr>
          <w:sz w:val="23"/>
          <w:szCs w:val="23"/>
        </w:rPr>
        <w:t>kontaktuppgifter till den egna kontaktpersonen.</w:t>
      </w:r>
    </w:p>
    <w:p w14:paraId="1967852E" w14:textId="77777777" w:rsidR="00053F02" w:rsidRPr="00032D63" w:rsidRDefault="00053F02" w:rsidP="00053F02">
      <w:pPr>
        <w:spacing w:line="276" w:lineRule="auto"/>
        <w:rPr>
          <w:sz w:val="23"/>
          <w:szCs w:val="23"/>
        </w:rPr>
      </w:pPr>
      <w:r w:rsidRPr="00032D63">
        <w:rPr>
          <w:sz w:val="23"/>
          <w:szCs w:val="23"/>
        </w:rPr>
        <w:t xml:space="preserve">Klienten ser endast de handlingar som har lagrats i Kanta-tjänsterna i ett visst format (enligt fas 2 eller nyare). Klienten kan även följa användningen och utlämnandet av sina klientuppgifter i </w:t>
      </w:r>
      <w:proofErr w:type="spellStart"/>
      <w:r w:rsidRPr="00032D63">
        <w:rPr>
          <w:sz w:val="23"/>
          <w:szCs w:val="23"/>
        </w:rPr>
        <w:t>MittKanta</w:t>
      </w:r>
      <w:proofErr w:type="spellEnd"/>
      <w:r w:rsidRPr="00032D63">
        <w:rPr>
          <w:sz w:val="23"/>
          <w:szCs w:val="23"/>
        </w:rPr>
        <w:t>.</w:t>
      </w:r>
    </w:p>
    <w:p w14:paraId="336D05E3" w14:textId="77777777" w:rsidR="00053F02" w:rsidRPr="00032D63" w:rsidRDefault="00053F02" w:rsidP="00053F02">
      <w:pPr>
        <w:spacing w:line="276" w:lineRule="auto"/>
        <w:rPr>
          <w:rStyle w:val="ui-provider"/>
          <w:sz w:val="23"/>
          <w:szCs w:val="23"/>
        </w:rPr>
      </w:pPr>
      <w:r w:rsidRPr="00032D63">
        <w:rPr>
          <w:rStyle w:val="ui-provider"/>
          <w:sz w:val="23"/>
          <w:szCs w:val="23"/>
        </w:rPr>
        <w:t xml:space="preserve">Via </w:t>
      </w:r>
      <w:proofErr w:type="spellStart"/>
      <w:r w:rsidRPr="00032D63">
        <w:rPr>
          <w:rStyle w:val="ui-provider"/>
          <w:sz w:val="23"/>
          <w:szCs w:val="23"/>
        </w:rPr>
        <w:t>MittKanta</w:t>
      </w:r>
      <w:proofErr w:type="spellEnd"/>
      <w:r w:rsidRPr="00032D63">
        <w:rPr>
          <w:rStyle w:val="ui-provider"/>
          <w:sz w:val="23"/>
          <w:szCs w:val="23"/>
        </w:rPr>
        <w:t xml:space="preserve"> </w:t>
      </w:r>
      <w:r w:rsidRPr="00032D63">
        <w:rPr>
          <w:rStyle w:val="ui-provider"/>
          <w:b/>
          <w:bCs/>
          <w:sz w:val="23"/>
          <w:szCs w:val="23"/>
        </w:rPr>
        <w:t>kan man inte</w:t>
      </w:r>
      <w:r w:rsidRPr="00032D63">
        <w:rPr>
          <w:rStyle w:val="ui-provider"/>
          <w:sz w:val="23"/>
          <w:szCs w:val="23"/>
        </w:rPr>
        <w:t xml:space="preserve"> skicka och ta emot meddelanden, inleda ärenden, skicka handlingar eller ändra sina egna uppgifter.</w:t>
      </w:r>
    </w:p>
    <w:p w14:paraId="29C0F7DA" w14:textId="77777777" w:rsidR="00A40FBD" w:rsidRPr="00CE599A" w:rsidRDefault="00A40FBD" w:rsidP="002C68ED">
      <w:pPr>
        <w:pStyle w:val="Otsikko2"/>
        <w:rPr>
          <w:b/>
          <w:bCs/>
          <w:sz w:val="32"/>
          <w:szCs w:val="32"/>
        </w:rPr>
      </w:pPr>
      <w:r w:rsidRPr="00CE599A">
        <w:rPr>
          <w:b/>
          <w:bCs/>
          <w:color w:val="auto"/>
          <w:sz w:val="32"/>
        </w:rPr>
        <w:t xml:space="preserve">Vad kan en klient inom socialvården inte se i </w:t>
      </w:r>
      <w:proofErr w:type="spellStart"/>
      <w:r w:rsidRPr="00CE599A">
        <w:rPr>
          <w:b/>
          <w:bCs/>
          <w:color w:val="auto"/>
          <w:sz w:val="32"/>
        </w:rPr>
        <w:t>MittKanta</w:t>
      </w:r>
      <w:proofErr w:type="spellEnd"/>
      <w:r w:rsidRPr="00CE599A">
        <w:rPr>
          <w:b/>
          <w:bCs/>
          <w:color w:val="auto"/>
          <w:sz w:val="32"/>
        </w:rPr>
        <w:t>?</w:t>
      </w:r>
    </w:p>
    <w:p w14:paraId="6AF1286E" w14:textId="034179AB" w:rsidR="00A40FBD" w:rsidRPr="00032D63" w:rsidRDefault="00A40FBD" w:rsidP="00A40FBD">
      <w:pPr>
        <w:rPr>
          <w:sz w:val="23"/>
          <w:szCs w:val="23"/>
        </w:rPr>
      </w:pPr>
      <w:r w:rsidRPr="00032D63">
        <w:rPr>
          <w:sz w:val="23"/>
          <w:szCs w:val="23"/>
        </w:rPr>
        <w:t xml:space="preserve">I </w:t>
      </w:r>
      <w:proofErr w:type="spellStart"/>
      <w:r w:rsidRPr="00032D63">
        <w:rPr>
          <w:sz w:val="23"/>
          <w:szCs w:val="23"/>
        </w:rPr>
        <w:t>MittKanta</w:t>
      </w:r>
      <w:proofErr w:type="spellEnd"/>
      <w:r w:rsidRPr="00032D63">
        <w:rPr>
          <w:sz w:val="23"/>
          <w:szCs w:val="23"/>
        </w:rPr>
        <w:t xml:space="preserve"> visas inte</w:t>
      </w:r>
      <w:r w:rsidR="00053F02" w:rsidRPr="00032D63">
        <w:rPr>
          <w:sz w:val="23"/>
          <w:szCs w:val="23"/>
        </w:rPr>
        <w:t xml:space="preserve"> alls</w:t>
      </w:r>
    </w:p>
    <w:p w14:paraId="2C992D75" w14:textId="77777777" w:rsidR="00A40FBD" w:rsidRPr="00032D63" w:rsidRDefault="00A40FBD" w:rsidP="00A40FBD">
      <w:pPr>
        <w:pStyle w:val="Luettelokappale"/>
        <w:numPr>
          <w:ilvl w:val="0"/>
          <w:numId w:val="19"/>
        </w:numPr>
        <w:rPr>
          <w:sz w:val="23"/>
          <w:szCs w:val="23"/>
        </w:rPr>
      </w:pPr>
      <w:r w:rsidRPr="00032D63">
        <w:rPr>
          <w:sz w:val="23"/>
          <w:szCs w:val="23"/>
        </w:rPr>
        <w:t>handlingar som hänför sig till skyddshemstjänster eller förebyggande arbete rörande våld i nära relationer och i hemmet</w:t>
      </w:r>
    </w:p>
    <w:p w14:paraId="7F1F3160" w14:textId="77777777" w:rsidR="001906C6" w:rsidRPr="00032D63" w:rsidRDefault="001906C6" w:rsidP="00A40FBD">
      <w:pPr>
        <w:pStyle w:val="Luettelokappale"/>
        <w:numPr>
          <w:ilvl w:val="0"/>
          <w:numId w:val="19"/>
        </w:numPr>
        <w:rPr>
          <w:sz w:val="23"/>
          <w:szCs w:val="23"/>
        </w:rPr>
      </w:pPr>
      <w:r w:rsidRPr="00032D63">
        <w:rPr>
          <w:sz w:val="23"/>
          <w:szCs w:val="23"/>
        </w:rPr>
        <w:t>handlingar som hänför sig till adoptionsrådgivning</w:t>
      </w:r>
    </w:p>
    <w:p w14:paraId="5E3A7EDF" w14:textId="77777777" w:rsidR="001906C6" w:rsidRPr="00032D63" w:rsidRDefault="001906C6" w:rsidP="001906C6">
      <w:pPr>
        <w:pStyle w:val="Luettelokappale"/>
        <w:numPr>
          <w:ilvl w:val="0"/>
          <w:numId w:val="19"/>
        </w:numPr>
        <w:spacing w:line="276" w:lineRule="auto"/>
        <w:rPr>
          <w:sz w:val="23"/>
          <w:szCs w:val="23"/>
        </w:rPr>
      </w:pPr>
      <w:r w:rsidRPr="00032D63">
        <w:rPr>
          <w:sz w:val="23"/>
          <w:szCs w:val="23"/>
        </w:rPr>
        <w:t>utredning om vårdnad om barn och umgängesrätt inklusive bilagor</w:t>
      </w:r>
    </w:p>
    <w:p w14:paraId="0B71B3C7" w14:textId="4DC81F3E" w:rsidR="00A40FBD" w:rsidRPr="00032D63" w:rsidRDefault="00A40FBD" w:rsidP="00A40FBD">
      <w:pPr>
        <w:pStyle w:val="Luettelokappale"/>
        <w:numPr>
          <w:ilvl w:val="0"/>
          <w:numId w:val="19"/>
        </w:numPr>
        <w:rPr>
          <w:sz w:val="23"/>
          <w:szCs w:val="23"/>
        </w:rPr>
      </w:pPr>
      <w:r w:rsidRPr="00032D63">
        <w:rPr>
          <w:sz w:val="23"/>
          <w:szCs w:val="23"/>
        </w:rPr>
        <w:t>betalningsförbindelser</w:t>
      </w:r>
    </w:p>
    <w:p w14:paraId="4650D603" w14:textId="15C96901" w:rsidR="00A40FBD" w:rsidRPr="00032D63" w:rsidRDefault="00A40FBD" w:rsidP="00D67845">
      <w:pPr>
        <w:pStyle w:val="Luettelokappale"/>
        <w:numPr>
          <w:ilvl w:val="0"/>
          <w:numId w:val="19"/>
        </w:numPr>
        <w:rPr>
          <w:sz w:val="23"/>
          <w:szCs w:val="23"/>
        </w:rPr>
      </w:pPr>
      <w:r w:rsidRPr="00032D63">
        <w:rPr>
          <w:sz w:val="23"/>
          <w:szCs w:val="23"/>
        </w:rPr>
        <w:t>avskrivna, det vill säga makulerade handlingar</w:t>
      </w:r>
      <w:r w:rsidR="001906C6" w:rsidRPr="00032D63">
        <w:rPr>
          <w:sz w:val="23"/>
          <w:szCs w:val="23"/>
        </w:rPr>
        <w:t xml:space="preserve"> och </w:t>
      </w:r>
      <w:r w:rsidRPr="00032D63">
        <w:rPr>
          <w:sz w:val="23"/>
          <w:szCs w:val="23"/>
        </w:rPr>
        <w:t>tidigare versioner av korrigerade handlingar</w:t>
      </w:r>
    </w:p>
    <w:p w14:paraId="262EFFD7" w14:textId="29FC62D6" w:rsidR="00A40FBD" w:rsidRDefault="00A40FBD" w:rsidP="00A40FBD">
      <w:pPr>
        <w:pStyle w:val="Luettelokappale"/>
        <w:numPr>
          <w:ilvl w:val="0"/>
          <w:numId w:val="19"/>
        </w:numPr>
        <w:rPr>
          <w:sz w:val="23"/>
          <w:szCs w:val="23"/>
        </w:rPr>
      </w:pPr>
      <w:r w:rsidRPr="00032D63">
        <w:rPr>
          <w:sz w:val="23"/>
          <w:szCs w:val="23"/>
        </w:rPr>
        <w:t>gamla handlingar i format enligt fas 1 (som upprättats före anslutningen till Kanta-tjänsterna)</w:t>
      </w:r>
    </w:p>
    <w:p w14:paraId="52687984" w14:textId="6D66D777" w:rsidR="005B2C2B" w:rsidRPr="00032D63" w:rsidRDefault="005B2C2B" w:rsidP="00A40FBD">
      <w:pPr>
        <w:pStyle w:val="Luettelokappale"/>
        <w:numPr>
          <w:ilvl w:val="0"/>
          <w:numId w:val="19"/>
        </w:numPr>
        <w:rPr>
          <w:sz w:val="23"/>
          <w:szCs w:val="23"/>
        </w:rPr>
      </w:pPr>
      <w:r w:rsidRPr="00032D63">
        <w:rPr>
          <w:sz w:val="23"/>
          <w:szCs w:val="23"/>
        </w:rPr>
        <w:t>klientrelationshandlingen</w:t>
      </w:r>
      <w:r>
        <w:rPr>
          <w:sz w:val="23"/>
          <w:szCs w:val="23"/>
        </w:rPr>
        <w:t>.</w:t>
      </w:r>
    </w:p>
    <w:p w14:paraId="17DBE0D8" w14:textId="7D27154E" w:rsidR="00053F02" w:rsidRPr="00032D63" w:rsidRDefault="00053F02" w:rsidP="00053F02">
      <w:pPr>
        <w:spacing w:line="276" w:lineRule="auto"/>
        <w:rPr>
          <w:sz w:val="23"/>
          <w:szCs w:val="23"/>
        </w:rPr>
      </w:pPr>
      <w:r w:rsidRPr="00032D63">
        <w:rPr>
          <w:sz w:val="23"/>
          <w:szCs w:val="23"/>
        </w:rPr>
        <w:t xml:space="preserve">En del av uppgifterna </w:t>
      </w:r>
      <w:r w:rsidR="00576988">
        <w:rPr>
          <w:sz w:val="23"/>
          <w:szCs w:val="23"/>
        </w:rPr>
        <w:t>kan</w:t>
      </w:r>
      <w:r w:rsidRPr="00032D63">
        <w:rPr>
          <w:sz w:val="23"/>
          <w:szCs w:val="23"/>
        </w:rPr>
        <w:t xml:space="preserve"> visas först senare i </w:t>
      </w:r>
      <w:proofErr w:type="spellStart"/>
      <w:r w:rsidRPr="00032D63">
        <w:rPr>
          <w:sz w:val="23"/>
          <w:szCs w:val="23"/>
        </w:rPr>
        <w:t>MittKanta</w:t>
      </w:r>
      <w:proofErr w:type="spellEnd"/>
      <w:r w:rsidRPr="00032D63">
        <w:rPr>
          <w:sz w:val="23"/>
          <w:szCs w:val="23"/>
        </w:rPr>
        <w:t>. Till en början visas inte</w:t>
      </w:r>
    </w:p>
    <w:p w14:paraId="694D7A8F" w14:textId="77777777" w:rsidR="00053F02" w:rsidRPr="00032D63" w:rsidRDefault="00053F02" w:rsidP="00053F02">
      <w:pPr>
        <w:pStyle w:val="Luettelokappale"/>
        <w:numPr>
          <w:ilvl w:val="0"/>
          <w:numId w:val="30"/>
        </w:numPr>
        <w:spacing w:line="276" w:lineRule="auto"/>
        <w:rPr>
          <w:sz w:val="23"/>
          <w:szCs w:val="23"/>
        </w:rPr>
      </w:pPr>
      <w:r w:rsidRPr="00032D63">
        <w:rPr>
          <w:sz w:val="23"/>
          <w:szCs w:val="23"/>
        </w:rPr>
        <w:t>anteckningar i klientjournaler</w:t>
      </w:r>
    </w:p>
    <w:p w14:paraId="5C63B3B6" w14:textId="55771A1D" w:rsidR="00053F02" w:rsidRPr="00032D63" w:rsidRDefault="00053F02" w:rsidP="00053F02">
      <w:pPr>
        <w:pStyle w:val="Luettelokappale"/>
        <w:numPr>
          <w:ilvl w:val="0"/>
          <w:numId w:val="30"/>
        </w:numPr>
        <w:spacing w:line="276" w:lineRule="auto"/>
        <w:rPr>
          <w:sz w:val="23"/>
          <w:szCs w:val="23"/>
        </w:rPr>
      </w:pPr>
      <w:r w:rsidRPr="00032D63">
        <w:rPr>
          <w:sz w:val="23"/>
          <w:szCs w:val="23"/>
        </w:rPr>
        <w:t>klienthandlingar som hänför sig till ett gemensamt ärende</w:t>
      </w:r>
    </w:p>
    <w:p w14:paraId="62686F8D" w14:textId="507AB05A" w:rsidR="00053F02" w:rsidRPr="005B2C2B" w:rsidRDefault="001906C6" w:rsidP="005B2C2B">
      <w:pPr>
        <w:pStyle w:val="Luettelokappale"/>
        <w:numPr>
          <w:ilvl w:val="0"/>
          <w:numId w:val="30"/>
        </w:numPr>
        <w:spacing w:line="276" w:lineRule="auto"/>
        <w:rPr>
          <w:sz w:val="23"/>
          <w:szCs w:val="23"/>
        </w:rPr>
      </w:pPr>
      <w:r w:rsidRPr="00032D63">
        <w:rPr>
          <w:sz w:val="23"/>
          <w:szCs w:val="23"/>
        </w:rPr>
        <w:t>klienthandlingar som hänför sig till utredning av föräldraskap</w:t>
      </w:r>
      <w:r w:rsidR="00053F02" w:rsidRPr="005B2C2B">
        <w:rPr>
          <w:sz w:val="23"/>
          <w:szCs w:val="23"/>
        </w:rPr>
        <w:t>.</w:t>
      </w:r>
    </w:p>
    <w:p w14:paraId="53BA55DE" w14:textId="1641936C" w:rsidR="00053F02" w:rsidRPr="00032D63" w:rsidRDefault="00053F02" w:rsidP="00053F02">
      <w:pPr>
        <w:spacing w:line="276" w:lineRule="auto"/>
        <w:rPr>
          <w:sz w:val="23"/>
          <w:szCs w:val="23"/>
        </w:rPr>
      </w:pPr>
      <w:r w:rsidRPr="00032D63">
        <w:rPr>
          <w:sz w:val="23"/>
          <w:szCs w:val="23"/>
        </w:rPr>
        <w:lastRenderedPageBreak/>
        <w:t>Kanta-tjänsterna informerar närmare om dessa ändringar av hur uppgifter visas när ändringarna blir aktuella.</w:t>
      </w:r>
    </w:p>
    <w:p w14:paraId="7331788F" w14:textId="77777777" w:rsidR="00053F02" w:rsidRPr="00CE599A" w:rsidRDefault="00053F02" w:rsidP="00053F02">
      <w:pPr>
        <w:pStyle w:val="Otsikko2"/>
        <w:spacing w:line="276" w:lineRule="auto"/>
        <w:rPr>
          <w:b/>
          <w:color w:val="auto"/>
          <w:sz w:val="32"/>
          <w:szCs w:val="32"/>
        </w:rPr>
      </w:pPr>
      <w:r w:rsidRPr="00CE599A">
        <w:rPr>
          <w:b/>
          <w:color w:val="auto"/>
          <w:sz w:val="32"/>
        </w:rPr>
        <w:t xml:space="preserve">En yrkesperson kan begränsa visningen av uppgifter i </w:t>
      </w:r>
      <w:proofErr w:type="spellStart"/>
      <w:r w:rsidRPr="00CE599A">
        <w:rPr>
          <w:b/>
          <w:color w:val="auto"/>
          <w:sz w:val="32"/>
        </w:rPr>
        <w:t>MittKanta</w:t>
      </w:r>
      <w:proofErr w:type="spellEnd"/>
    </w:p>
    <w:p w14:paraId="4BEB040E" w14:textId="77777777" w:rsidR="00053F02" w:rsidRPr="00032D63" w:rsidRDefault="00053F02" w:rsidP="00053F02">
      <w:pPr>
        <w:spacing w:line="276" w:lineRule="auto"/>
        <w:rPr>
          <w:sz w:val="23"/>
          <w:szCs w:val="23"/>
        </w:rPr>
      </w:pPr>
      <w:r w:rsidRPr="00032D63">
        <w:rPr>
          <w:sz w:val="23"/>
          <w:szCs w:val="23"/>
        </w:rPr>
        <w:t>En yrkesperson inom socialvården kan av grundad anledning och utifrån omständigheterna</w:t>
      </w:r>
    </w:p>
    <w:p w14:paraId="12075B8A" w14:textId="77777777" w:rsidR="00053F02" w:rsidRPr="00032D63" w:rsidRDefault="00053F02" w:rsidP="00053F02">
      <w:pPr>
        <w:pStyle w:val="Luettelokappale"/>
        <w:numPr>
          <w:ilvl w:val="0"/>
          <w:numId w:val="20"/>
        </w:numPr>
        <w:spacing w:line="276" w:lineRule="auto"/>
        <w:rPr>
          <w:sz w:val="23"/>
          <w:szCs w:val="23"/>
        </w:rPr>
      </w:pPr>
      <w:r w:rsidRPr="00032D63">
        <w:rPr>
          <w:sz w:val="23"/>
          <w:szCs w:val="23"/>
        </w:rPr>
        <w:t xml:space="preserve">fördröja visningen av uppgifter i </w:t>
      </w:r>
      <w:proofErr w:type="spellStart"/>
      <w:r w:rsidRPr="00032D63">
        <w:rPr>
          <w:sz w:val="23"/>
          <w:szCs w:val="23"/>
        </w:rPr>
        <w:t>MittKanta</w:t>
      </w:r>
      <w:proofErr w:type="spellEnd"/>
      <w:r w:rsidRPr="00032D63">
        <w:rPr>
          <w:sz w:val="23"/>
          <w:szCs w:val="23"/>
        </w:rPr>
        <w:t xml:space="preserve"> för en viss tid</w:t>
      </w:r>
    </w:p>
    <w:p w14:paraId="3F4F776D" w14:textId="77777777" w:rsidR="00053F02" w:rsidRPr="00032D63" w:rsidRDefault="00053F02" w:rsidP="00053F02">
      <w:pPr>
        <w:pStyle w:val="Luettelokappale"/>
        <w:numPr>
          <w:ilvl w:val="0"/>
          <w:numId w:val="20"/>
        </w:numPr>
        <w:spacing w:line="276" w:lineRule="auto"/>
        <w:rPr>
          <w:sz w:val="23"/>
          <w:szCs w:val="23"/>
        </w:rPr>
      </w:pPr>
      <w:r w:rsidRPr="00032D63">
        <w:rPr>
          <w:sz w:val="23"/>
          <w:szCs w:val="23"/>
        </w:rPr>
        <w:t xml:space="preserve">använda markering för särskilt innehåll, vilket innebär att uppgifterna inte visas alls i </w:t>
      </w:r>
      <w:proofErr w:type="spellStart"/>
      <w:r w:rsidRPr="00032D63">
        <w:rPr>
          <w:sz w:val="23"/>
          <w:szCs w:val="23"/>
        </w:rPr>
        <w:t>MittKanta</w:t>
      </w:r>
      <w:proofErr w:type="spellEnd"/>
      <w:r w:rsidRPr="00032D63">
        <w:rPr>
          <w:sz w:val="23"/>
          <w:szCs w:val="23"/>
        </w:rPr>
        <w:t xml:space="preserve"> </w:t>
      </w:r>
    </w:p>
    <w:p w14:paraId="66A57693" w14:textId="77777777" w:rsidR="00053F02" w:rsidRPr="00032D63" w:rsidRDefault="00053F02" w:rsidP="00053F02">
      <w:pPr>
        <w:pStyle w:val="Luettelokappale"/>
        <w:numPr>
          <w:ilvl w:val="0"/>
          <w:numId w:val="20"/>
        </w:numPr>
        <w:spacing w:line="276" w:lineRule="auto"/>
        <w:rPr>
          <w:sz w:val="23"/>
          <w:szCs w:val="23"/>
        </w:rPr>
      </w:pPr>
      <w:r w:rsidRPr="00032D63">
        <w:rPr>
          <w:sz w:val="23"/>
          <w:szCs w:val="23"/>
        </w:rPr>
        <w:t xml:space="preserve">begränsa visningen av ett barns uppgifter för vårdnadshavaren i </w:t>
      </w:r>
      <w:proofErr w:type="spellStart"/>
      <w:r w:rsidRPr="00032D63">
        <w:rPr>
          <w:sz w:val="23"/>
          <w:szCs w:val="23"/>
        </w:rPr>
        <w:t>MittKanta</w:t>
      </w:r>
      <w:proofErr w:type="spellEnd"/>
    </w:p>
    <w:p w14:paraId="74C2C768" w14:textId="77777777" w:rsidR="00053F02" w:rsidRPr="00032D63" w:rsidRDefault="00053F02" w:rsidP="00053F02">
      <w:pPr>
        <w:spacing w:line="276" w:lineRule="auto"/>
        <w:rPr>
          <w:sz w:val="23"/>
          <w:szCs w:val="23"/>
        </w:rPr>
      </w:pPr>
      <w:r w:rsidRPr="00032D63">
        <w:rPr>
          <w:sz w:val="23"/>
          <w:szCs w:val="23"/>
        </w:rPr>
        <w:t xml:space="preserve">Den yrkesperson som upprättar handlingen avgör om visningen av barnets handling ska begränsas för vårdnadshavaren i </w:t>
      </w:r>
      <w:proofErr w:type="spellStart"/>
      <w:r w:rsidRPr="00032D63">
        <w:rPr>
          <w:sz w:val="23"/>
          <w:szCs w:val="23"/>
        </w:rPr>
        <w:t>MittKanta</w:t>
      </w:r>
      <w:proofErr w:type="spellEnd"/>
      <w:r w:rsidRPr="00032D63">
        <w:rPr>
          <w:sz w:val="23"/>
          <w:szCs w:val="23"/>
        </w:rPr>
        <w:t xml:space="preserve">. Om barnet förbjuder att hens uppgifter lämnas ut till vårdnadshavarna, måste yrkespersonen avgöra om det är motiverat att inte visa handlingen. </w:t>
      </w:r>
    </w:p>
    <w:p w14:paraId="40DBCFB0" w14:textId="77777777" w:rsidR="009303BA" w:rsidRPr="00CE599A" w:rsidRDefault="009303BA" w:rsidP="009303BA">
      <w:pPr>
        <w:pStyle w:val="Otsikko2"/>
        <w:rPr>
          <w:b/>
          <w:bCs/>
          <w:sz w:val="32"/>
          <w:szCs w:val="32"/>
        </w:rPr>
      </w:pPr>
      <w:r w:rsidRPr="00CE599A">
        <w:rPr>
          <w:b/>
          <w:bCs/>
          <w:color w:val="auto"/>
          <w:sz w:val="32"/>
        </w:rPr>
        <w:t xml:space="preserve">Sköta ärenden för en annan person i </w:t>
      </w:r>
      <w:proofErr w:type="spellStart"/>
      <w:r w:rsidRPr="00CE599A">
        <w:rPr>
          <w:b/>
          <w:bCs/>
          <w:color w:val="auto"/>
          <w:sz w:val="32"/>
        </w:rPr>
        <w:t>MittKanta</w:t>
      </w:r>
      <w:proofErr w:type="spellEnd"/>
    </w:p>
    <w:p w14:paraId="4BBB632F" w14:textId="77777777" w:rsidR="009303BA" w:rsidRPr="00032D63" w:rsidRDefault="009303BA" w:rsidP="009303BA">
      <w:pPr>
        <w:rPr>
          <w:sz w:val="23"/>
          <w:szCs w:val="23"/>
        </w:rPr>
      </w:pPr>
      <w:r w:rsidRPr="00032D63">
        <w:rPr>
          <w:sz w:val="23"/>
          <w:szCs w:val="23"/>
        </w:rPr>
        <w:t xml:space="preserve">Vårdnadshavaren eller den som har rätt att få del av uppgifterna om en minderårig ser i </w:t>
      </w:r>
      <w:proofErr w:type="spellStart"/>
      <w:r w:rsidRPr="00032D63">
        <w:rPr>
          <w:sz w:val="23"/>
          <w:szCs w:val="23"/>
        </w:rPr>
        <w:t>MittKanta</w:t>
      </w:r>
      <w:proofErr w:type="spellEnd"/>
      <w:r w:rsidRPr="00032D63">
        <w:rPr>
          <w:sz w:val="23"/>
          <w:szCs w:val="23"/>
        </w:rPr>
        <w:t xml:space="preserve"> samma klientuppgifter inom socialvården som den minderåriga klienten själv, om inte visningen av uppgifterna begränsas särskilt. En person som sköter ärenden för en myndig klients räkning med Suomi.fi-fullmakt ser samma uppgifter i </w:t>
      </w:r>
      <w:proofErr w:type="spellStart"/>
      <w:r w:rsidRPr="00032D63">
        <w:rPr>
          <w:sz w:val="23"/>
          <w:szCs w:val="23"/>
        </w:rPr>
        <w:t>MittKanta</w:t>
      </w:r>
      <w:proofErr w:type="spellEnd"/>
      <w:r w:rsidRPr="00032D63">
        <w:rPr>
          <w:sz w:val="23"/>
          <w:szCs w:val="23"/>
        </w:rPr>
        <w:t xml:space="preserve"> som klienten själv. Information för professionella: </w:t>
      </w:r>
      <w:hyperlink r:id="rId15" w:history="1">
        <w:r w:rsidRPr="00032D63">
          <w:rPr>
            <w:rStyle w:val="Hyperlinkki"/>
            <w:sz w:val="23"/>
            <w:szCs w:val="23"/>
          </w:rPr>
          <w:t>Sköta ärenden för någon annan (kanta.fi)</w:t>
        </w:r>
      </w:hyperlink>
      <w:r w:rsidRPr="00032D63">
        <w:rPr>
          <w:sz w:val="23"/>
          <w:szCs w:val="23"/>
        </w:rPr>
        <w:t>.</w:t>
      </w:r>
    </w:p>
    <w:p w14:paraId="1327A76C" w14:textId="2BCFC9B2" w:rsidR="00205EA6" w:rsidRPr="00CE599A" w:rsidRDefault="00205EA6" w:rsidP="002C68ED">
      <w:pPr>
        <w:pStyle w:val="Otsikko2"/>
        <w:rPr>
          <w:b/>
          <w:bCs/>
          <w:sz w:val="32"/>
          <w:szCs w:val="32"/>
        </w:rPr>
      </w:pPr>
      <w:r w:rsidRPr="00CE599A">
        <w:rPr>
          <w:b/>
          <w:bCs/>
          <w:color w:val="auto"/>
          <w:sz w:val="32"/>
        </w:rPr>
        <w:t xml:space="preserve">Vad ska man göra om det finns ett fel i uppgifterna i </w:t>
      </w:r>
      <w:proofErr w:type="spellStart"/>
      <w:r w:rsidRPr="00CE599A">
        <w:rPr>
          <w:b/>
          <w:bCs/>
          <w:color w:val="auto"/>
          <w:sz w:val="32"/>
        </w:rPr>
        <w:t>MittKanta</w:t>
      </w:r>
      <w:proofErr w:type="spellEnd"/>
      <w:r w:rsidRPr="00CE599A">
        <w:rPr>
          <w:b/>
          <w:bCs/>
          <w:color w:val="auto"/>
          <w:sz w:val="32"/>
        </w:rPr>
        <w:t>?</w:t>
      </w:r>
    </w:p>
    <w:p w14:paraId="734EA695" w14:textId="13AEB99C" w:rsidR="00205EA6" w:rsidRPr="00032D63" w:rsidRDefault="009303BA" w:rsidP="00205EA6">
      <w:pPr>
        <w:rPr>
          <w:rFonts w:cstheme="minorHAnsi"/>
          <w:sz w:val="23"/>
          <w:szCs w:val="23"/>
        </w:rPr>
      </w:pPr>
      <w:r w:rsidRPr="00032D63">
        <w:rPr>
          <w:sz w:val="23"/>
          <w:szCs w:val="23"/>
        </w:rPr>
        <w:t xml:space="preserve">Om det finns fel i klientens uppgifter, rätta uppgiften i ditt klientdatasystem och spara handlingen på nytt. </w:t>
      </w:r>
      <w:r w:rsidR="00205EA6" w:rsidRPr="00032D63">
        <w:rPr>
          <w:sz w:val="23"/>
          <w:szCs w:val="23"/>
        </w:rPr>
        <w:t xml:space="preserve">Den uppdaterade handlingen lagras också i Kanta-tjänsterna och ersätter den gamla handlingen där. Därefter visas uppgiften på rätt sätt för klienten i </w:t>
      </w:r>
      <w:proofErr w:type="spellStart"/>
      <w:r w:rsidR="00205EA6" w:rsidRPr="00032D63">
        <w:rPr>
          <w:sz w:val="23"/>
          <w:szCs w:val="23"/>
        </w:rPr>
        <w:t>MittKanta</w:t>
      </w:r>
      <w:proofErr w:type="spellEnd"/>
      <w:r w:rsidR="00205EA6" w:rsidRPr="00032D63">
        <w:rPr>
          <w:sz w:val="23"/>
          <w:szCs w:val="23"/>
        </w:rPr>
        <w:t xml:space="preserve">. </w:t>
      </w:r>
    </w:p>
    <w:p w14:paraId="4D8357C7" w14:textId="3A29310C" w:rsidR="0012712B" w:rsidRDefault="00205EA6" w:rsidP="00205EA6">
      <w:pPr>
        <w:rPr>
          <w:sz w:val="23"/>
          <w:szCs w:val="23"/>
        </w:rPr>
      </w:pPr>
      <w:r w:rsidRPr="00032D63">
        <w:rPr>
          <w:sz w:val="23"/>
          <w:szCs w:val="23"/>
        </w:rPr>
        <w:t>Fel rättas alltid där klientens uppgifter har registrerats. Uppmana alltså inte klienten att kontakta Kanta-tjänsterna.</w:t>
      </w:r>
      <w:r w:rsidR="009303BA" w:rsidRPr="00032D63">
        <w:rPr>
          <w:sz w:val="23"/>
          <w:szCs w:val="23"/>
        </w:rPr>
        <w:t xml:space="preserve"> IT-stödet i din organisation och informationssystemleverantören hjälper vid behov med att utreda felsituationerna. Tilläggsuppgifter för yrkespersoner:</w:t>
      </w:r>
      <w:r w:rsidR="0012712B" w:rsidRPr="0012712B">
        <w:t xml:space="preserve"> </w:t>
      </w:r>
      <w:hyperlink r:id="rId16" w:history="1">
        <w:r w:rsidR="0012712B">
          <w:rPr>
            <w:rStyle w:val="Hyperlinkki"/>
          </w:rPr>
          <w:t>Rättelse av felaktiga uppgifter (kanta.fi)</w:t>
        </w:r>
      </w:hyperlink>
      <w:r w:rsidR="0012712B">
        <w:t>.</w:t>
      </w:r>
    </w:p>
    <w:p w14:paraId="4597A58C" w14:textId="62BD4313" w:rsidR="007B0176" w:rsidRPr="00CE599A" w:rsidRDefault="007B0176" w:rsidP="002C68ED">
      <w:pPr>
        <w:pStyle w:val="Otsikko2"/>
        <w:rPr>
          <w:b/>
          <w:bCs/>
          <w:sz w:val="32"/>
          <w:szCs w:val="32"/>
        </w:rPr>
      </w:pPr>
      <w:r w:rsidRPr="00CE599A">
        <w:rPr>
          <w:b/>
          <w:bCs/>
          <w:color w:val="auto"/>
          <w:sz w:val="32"/>
        </w:rPr>
        <w:t xml:space="preserve">Vad ska man göra om en klient inte ser sina uppgifter i </w:t>
      </w:r>
      <w:proofErr w:type="spellStart"/>
      <w:r w:rsidRPr="00CE599A">
        <w:rPr>
          <w:b/>
          <w:bCs/>
          <w:color w:val="auto"/>
          <w:sz w:val="32"/>
        </w:rPr>
        <w:t>MittKanta</w:t>
      </w:r>
      <w:proofErr w:type="spellEnd"/>
      <w:r w:rsidRPr="00CE599A">
        <w:rPr>
          <w:b/>
          <w:bCs/>
          <w:color w:val="auto"/>
          <w:sz w:val="32"/>
        </w:rPr>
        <w:t>?</w:t>
      </w:r>
    </w:p>
    <w:p w14:paraId="4F11CB20" w14:textId="77777777" w:rsidR="009303BA" w:rsidRPr="00032D63" w:rsidRDefault="009303BA" w:rsidP="009303BA">
      <w:pPr>
        <w:spacing w:line="276" w:lineRule="auto"/>
        <w:rPr>
          <w:sz w:val="23"/>
          <w:szCs w:val="23"/>
        </w:rPr>
      </w:pPr>
      <w:r w:rsidRPr="00032D63">
        <w:rPr>
          <w:sz w:val="23"/>
          <w:szCs w:val="23"/>
        </w:rPr>
        <w:t xml:space="preserve">Hör dig först för med klienten att hen har sökt uppgifterna på rätt ställe i </w:t>
      </w:r>
      <w:proofErr w:type="spellStart"/>
      <w:r w:rsidRPr="00032D63">
        <w:rPr>
          <w:sz w:val="23"/>
          <w:szCs w:val="23"/>
        </w:rPr>
        <w:t>MittKanta</w:t>
      </w:r>
      <w:proofErr w:type="spellEnd"/>
      <w:r w:rsidRPr="00032D63">
        <w:rPr>
          <w:sz w:val="23"/>
          <w:szCs w:val="23"/>
        </w:rPr>
        <w:t xml:space="preserve"> (under rätt serviceuppgift i Uppgifter om socialservice och rätt persons uppgifter beroende på om det handlar om egna uppgifter eller uppgifter om någon hen sköter ärenden för).</w:t>
      </w:r>
    </w:p>
    <w:p w14:paraId="78AA6A9B" w14:textId="77777777" w:rsidR="009303BA" w:rsidRPr="00032D63" w:rsidRDefault="009303BA" w:rsidP="009303BA">
      <w:pPr>
        <w:spacing w:line="276" w:lineRule="auto"/>
        <w:rPr>
          <w:sz w:val="23"/>
          <w:szCs w:val="23"/>
        </w:rPr>
      </w:pPr>
      <w:r w:rsidRPr="00032D63">
        <w:rPr>
          <w:sz w:val="23"/>
          <w:szCs w:val="23"/>
        </w:rPr>
        <w:t xml:space="preserve">Kontrollera därefter i klientdatasystemet att </w:t>
      </w:r>
    </w:p>
    <w:p w14:paraId="3CC8B04C" w14:textId="77777777" w:rsidR="009303BA" w:rsidRPr="00032D63" w:rsidRDefault="009303BA" w:rsidP="009303BA">
      <w:pPr>
        <w:pStyle w:val="Luettelokappale"/>
        <w:numPr>
          <w:ilvl w:val="0"/>
          <w:numId w:val="36"/>
        </w:numPr>
        <w:spacing w:line="276" w:lineRule="auto"/>
        <w:rPr>
          <w:sz w:val="23"/>
          <w:szCs w:val="23"/>
        </w:rPr>
      </w:pPr>
      <w:r w:rsidRPr="00032D63">
        <w:rPr>
          <w:sz w:val="23"/>
          <w:szCs w:val="23"/>
        </w:rPr>
        <w:t>handlingen har lagrats i Kanta-tjänsterna (rådfråga vid behov t.ex. systemets huvudanvändare, IT-stödet eller Kanta-arkivarien)</w:t>
      </w:r>
    </w:p>
    <w:p w14:paraId="7A203457" w14:textId="77777777" w:rsidR="009303BA" w:rsidRPr="00032D63" w:rsidRDefault="009303BA" w:rsidP="009303BA">
      <w:pPr>
        <w:pStyle w:val="Luettelokappale"/>
        <w:numPr>
          <w:ilvl w:val="0"/>
          <w:numId w:val="35"/>
        </w:numPr>
        <w:spacing w:line="276" w:lineRule="auto"/>
        <w:rPr>
          <w:rStyle w:val="normaltextrun"/>
          <w:sz w:val="23"/>
          <w:szCs w:val="23"/>
        </w:rPr>
      </w:pPr>
      <w:r w:rsidRPr="00032D63">
        <w:rPr>
          <w:sz w:val="23"/>
          <w:szCs w:val="23"/>
        </w:rPr>
        <w:t xml:space="preserve">visningen av uppgifterna i </w:t>
      </w:r>
      <w:proofErr w:type="spellStart"/>
      <w:r w:rsidRPr="00032D63">
        <w:rPr>
          <w:sz w:val="23"/>
          <w:szCs w:val="23"/>
        </w:rPr>
        <w:t>MittKanta</w:t>
      </w:r>
      <w:proofErr w:type="spellEnd"/>
      <w:r w:rsidRPr="00032D63">
        <w:rPr>
          <w:sz w:val="23"/>
          <w:szCs w:val="23"/>
        </w:rPr>
        <w:t xml:space="preserve"> inte har begränsats (fördröjts eller ska inte alls visas).</w:t>
      </w:r>
    </w:p>
    <w:p w14:paraId="4159A62A" w14:textId="77777777" w:rsidR="009303BA" w:rsidRPr="00CE599A" w:rsidRDefault="009303BA" w:rsidP="00120B2E">
      <w:pPr>
        <w:pStyle w:val="Otsikko2"/>
        <w:rPr>
          <w:rStyle w:val="normaltextrun"/>
          <w:rFonts w:cstheme="majorHAnsi"/>
          <w:b/>
          <w:bCs/>
          <w:color w:val="auto"/>
          <w:sz w:val="32"/>
          <w:szCs w:val="32"/>
        </w:rPr>
      </w:pPr>
      <w:r w:rsidRPr="00CE599A">
        <w:rPr>
          <w:rStyle w:val="normaltextrun"/>
          <w:rFonts w:cstheme="majorHAnsi"/>
          <w:b/>
          <w:bCs/>
          <w:color w:val="auto"/>
          <w:sz w:val="32"/>
          <w:szCs w:val="32"/>
        </w:rPr>
        <w:t xml:space="preserve">Utlämnande av socialvårdsuppgifter och hantering av användningen av uppgifter i </w:t>
      </w:r>
      <w:proofErr w:type="spellStart"/>
      <w:r w:rsidRPr="00CE599A">
        <w:rPr>
          <w:rStyle w:val="normaltextrun"/>
          <w:rFonts w:cstheme="majorHAnsi"/>
          <w:b/>
          <w:bCs/>
          <w:color w:val="auto"/>
          <w:sz w:val="32"/>
          <w:szCs w:val="32"/>
        </w:rPr>
        <w:t>MittKanta</w:t>
      </w:r>
      <w:proofErr w:type="spellEnd"/>
      <w:r w:rsidRPr="00CE599A">
        <w:rPr>
          <w:rStyle w:val="eop"/>
          <w:rFonts w:cstheme="majorHAnsi"/>
          <w:b/>
          <w:bCs/>
          <w:color w:val="auto"/>
          <w:sz w:val="32"/>
          <w:szCs w:val="32"/>
        </w:rPr>
        <w:t> </w:t>
      </w:r>
    </w:p>
    <w:p w14:paraId="274880A9" w14:textId="77777777" w:rsidR="009303BA" w:rsidRPr="00032D63" w:rsidRDefault="009303BA" w:rsidP="009303BA">
      <w:pPr>
        <w:pStyle w:val="paragraph"/>
        <w:spacing w:before="0" w:beforeAutospacing="0" w:after="0" w:afterAutospacing="0" w:line="276" w:lineRule="auto"/>
        <w:textAlignment w:val="baseline"/>
        <w:rPr>
          <w:rFonts w:ascii="Segoe UI" w:hAnsi="Segoe UI" w:cs="Segoe UI"/>
          <w:sz w:val="23"/>
          <w:szCs w:val="23"/>
        </w:rPr>
      </w:pPr>
      <w:r w:rsidRPr="00032D63">
        <w:rPr>
          <w:rStyle w:val="normaltextrun"/>
          <w:rFonts w:ascii="Calibri" w:hAnsi="Calibri"/>
          <w:sz w:val="23"/>
          <w:szCs w:val="23"/>
        </w:rPr>
        <w:t xml:space="preserve">Framöver är det möjligt att lämna ut handlingar inom socialvården från en personuppgiftsansvarig inom socialvården till en annan via Kanta-tjänsterna. </w:t>
      </w:r>
      <w:r w:rsidRPr="00032D63">
        <w:rPr>
          <w:rStyle w:val="eop"/>
          <w:rFonts w:ascii="Calibri" w:hAnsi="Calibri"/>
          <w:sz w:val="23"/>
          <w:szCs w:val="23"/>
        </w:rPr>
        <w:t xml:space="preserve">En yrkesperson kan då från Kanta-tjänsterna hämta uppgifter om en klient som har registrerats till exempel i ett annat välfärdsområde. </w:t>
      </w:r>
      <w:r w:rsidRPr="00032D63">
        <w:rPr>
          <w:rStyle w:val="normaltextrun"/>
          <w:rFonts w:ascii="Calibri" w:hAnsi="Calibri"/>
          <w:b/>
          <w:sz w:val="23"/>
          <w:szCs w:val="23"/>
        </w:rPr>
        <w:t xml:space="preserve">Det blir </w:t>
      </w:r>
      <w:r w:rsidRPr="00032D63">
        <w:rPr>
          <w:rStyle w:val="normaltextrun"/>
          <w:rFonts w:ascii="Calibri" w:hAnsi="Calibri"/>
          <w:b/>
          <w:sz w:val="23"/>
          <w:szCs w:val="23"/>
        </w:rPr>
        <w:lastRenderedPageBreak/>
        <w:t>möjligt att lämna ut uppgifter allteftersom det har gjorts behövliga tekniska ändringar i klientdatasystemen.</w:t>
      </w:r>
      <w:r w:rsidRPr="00032D63">
        <w:rPr>
          <w:rStyle w:val="eop"/>
          <w:rFonts w:ascii="Calibri" w:hAnsi="Calibri"/>
          <w:b/>
          <w:sz w:val="23"/>
          <w:szCs w:val="23"/>
        </w:rPr>
        <w:t> </w:t>
      </w:r>
    </w:p>
    <w:p w14:paraId="237CA059" w14:textId="77777777" w:rsidR="009303BA" w:rsidRPr="00120B2E" w:rsidRDefault="009303BA" w:rsidP="009303BA">
      <w:pPr>
        <w:pStyle w:val="paragraph"/>
        <w:spacing w:before="0" w:beforeAutospacing="0" w:after="0" w:afterAutospacing="0" w:line="276" w:lineRule="auto"/>
        <w:textAlignment w:val="baseline"/>
        <w:rPr>
          <w:rStyle w:val="normaltextrun"/>
          <w:rFonts w:ascii="Calibri" w:hAnsi="Calibri" w:cs="Calibri"/>
          <w:strike/>
        </w:rPr>
      </w:pPr>
    </w:p>
    <w:p w14:paraId="7F203EB6" w14:textId="77777777" w:rsidR="009303BA" w:rsidRPr="00032D63" w:rsidRDefault="009303BA" w:rsidP="009303BA">
      <w:pPr>
        <w:pStyle w:val="Otsikko3"/>
        <w:rPr>
          <w:rStyle w:val="normaltextrun"/>
          <w:bCs/>
          <w:color w:val="auto"/>
          <w:sz w:val="28"/>
          <w:szCs w:val="28"/>
        </w:rPr>
      </w:pPr>
      <w:r w:rsidRPr="00032D63">
        <w:rPr>
          <w:rStyle w:val="normaltextrun"/>
          <w:bCs/>
          <w:color w:val="auto"/>
          <w:sz w:val="28"/>
        </w:rPr>
        <w:t>Uppgifter lämnas i första hand ut med klientens tillstånd</w:t>
      </w:r>
    </w:p>
    <w:p w14:paraId="1312B7CB" w14:textId="77777777" w:rsidR="009303BA" w:rsidRPr="00032D63" w:rsidRDefault="009303BA" w:rsidP="009303BA">
      <w:pPr>
        <w:pStyle w:val="paragraph"/>
        <w:spacing w:before="0" w:beforeAutospacing="0" w:after="0" w:afterAutospacing="0" w:line="276" w:lineRule="auto"/>
        <w:textAlignment w:val="baseline"/>
        <w:rPr>
          <w:rStyle w:val="normaltextrun"/>
          <w:rFonts w:ascii="Calibri" w:hAnsi="Calibri" w:cs="Calibri"/>
          <w:sz w:val="23"/>
          <w:szCs w:val="23"/>
        </w:rPr>
      </w:pPr>
      <w:r w:rsidRPr="00032D63">
        <w:rPr>
          <w:rStyle w:val="normaltextrun"/>
          <w:rFonts w:ascii="Calibri" w:hAnsi="Calibri"/>
          <w:sz w:val="23"/>
          <w:szCs w:val="23"/>
        </w:rPr>
        <w:t xml:space="preserve">Om det är möjligt att uppgifter lämnas ut till ditt klientdatasystem, informera klienten om att du kan hämta hens uppgifter direkt från Kanta-tjänsterna. På det sättet behöver du inte begära att ett annat välfärdsområde skickar uppgifterna per post. Det är möjligt att hämta uppgifter när klienten har gett tillstånd för utlämnande av sina uppgifter inom socialvården. Om klienten ger tillstånd för utlämnande under besöket, registrera detta i ditt klientdatasystem. Du kan också anvisa kunden att ge tillstånd i </w:t>
      </w:r>
      <w:proofErr w:type="spellStart"/>
      <w:r w:rsidRPr="00032D63">
        <w:rPr>
          <w:rStyle w:val="normaltextrun"/>
          <w:rFonts w:ascii="Calibri" w:hAnsi="Calibri"/>
          <w:sz w:val="23"/>
          <w:szCs w:val="23"/>
        </w:rPr>
        <w:t>MittKanta</w:t>
      </w:r>
      <w:proofErr w:type="spellEnd"/>
      <w:r w:rsidRPr="00032D63">
        <w:rPr>
          <w:rStyle w:val="normaltextrun"/>
          <w:rFonts w:ascii="Calibri" w:hAnsi="Calibri"/>
          <w:sz w:val="23"/>
          <w:szCs w:val="23"/>
        </w:rPr>
        <w:t>.</w:t>
      </w:r>
    </w:p>
    <w:p w14:paraId="50219AF8" w14:textId="77777777" w:rsidR="009303BA" w:rsidRPr="00032D63" w:rsidRDefault="009303BA" w:rsidP="009303BA">
      <w:pPr>
        <w:pStyle w:val="paragraph"/>
        <w:spacing w:before="0" w:beforeAutospacing="0" w:after="0" w:afterAutospacing="0" w:line="276" w:lineRule="auto"/>
        <w:textAlignment w:val="baseline"/>
        <w:rPr>
          <w:rStyle w:val="eop"/>
          <w:rFonts w:ascii="Calibri" w:hAnsi="Calibri" w:cs="Calibri"/>
          <w:sz w:val="23"/>
          <w:szCs w:val="23"/>
        </w:rPr>
      </w:pPr>
    </w:p>
    <w:p w14:paraId="34430D16" w14:textId="77777777" w:rsidR="009303BA" w:rsidRPr="00032D63" w:rsidRDefault="009303BA" w:rsidP="009303BA">
      <w:pPr>
        <w:pStyle w:val="paragraph"/>
        <w:spacing w:before="0" w:beforeAutospacing="0" w:after="0" w:afterAutospacing="0" w:line="276" w:lineRule="auto"/>
        <w:textAlignment w:val="baseline"/>
        <w:rPr>
          <w:rStyle w:val="normaltextrun"/>
          <w:rFonts w:ascii="Calibri" w:hAnsi="Calibri" w:cs="Calibri"/>
          <w:sz w:val="23"/>
          <w:szCs w:val="23"/>
        </w:rPr>
      </w:pPr>
      <w:r w:rsidRPr="00032D63">
        <w:rPr>
          <w:rStyle w:val="eop"/>
          <w:rFonts w:ascii="Calibri" w:hAnsi="Calibri"/>
          <w:sz w:val="23"/>
          <w:szCs w:val="23"/>
        </w:rPr>
        <w:t xml:space="preserve">Om klienten så önskar kan hen begränsa utlämnandet av sina uppgifter genom förbud som kan gälla till exempel en viss handling eller serviceuppgift. Om klienten vill meddela förbud mot utlämnande, registrera det i ditt klientdatasystem eller anvisa kunden att meddela förbudet i </w:t>
      </w:r>
      <w:proofErr w:type="spellStart"/>
      <w:r w:rsidRPr="00032D63">
        <w:rPr>
          <w:rStyle w:val="eop"/>
          <w:rFonts w:ascii="Calibri" w:hAnsi="Calibri"/>
          <w:sz w:val="23"/>
          <w:szCs w:val="23"/>
        </w:rPr>
        <w:t>MittKanta</w:t>
      </w:r>
      <w:proofErr w:type="spellEnd"/>
      <w:r w:rsidRPr="00032D63">
        <w:rPr>
          <w:rStyle w:val="eop"/>
          <w:rFonts w:ascii="Calibri" w:hAnsi="Calibri"/>
          <w:sz w:val="23"/>
          <w:szCs w:val="23"/>
        </w:rPr>
        <w:t>.</w:t>
      </w:r>
    </w:p>
    <w:p w14:paraId="0B59DB8A" w14:textId="77777777" w:rsidR="009303BA" w:rsidRPr="00032D63" w:rsidRDefault="009303BA" w:rsidP="009303BA">
      <w:pPr>
        <w:pStyle w:val="paragraph"/>
        <w:spacing w:before="0" w:beforeAutospacing="0" w:after="0" w:afterAutospacing="0" w:line="276" w:lineRule="auto"/>
        <w:textAlignment w:val="baseline"/>
        <w:rPr>
          <w:rStyle w:val="normaltextrun"/>
          <w:rFonts w:ascii="Calibri" w:hAnsi="Calibri" w:cs="Calibri"/>
          <w:sz w:val="23"/>
          <w:szCs w:val="23"/>
        </w:rPr>
      </w:pPr>
    </w:p>
    <w:p w14:paraId="1147E8BF" w14:textId="77777777" w:rsidR="009303BA" w:rsidRPr="00032D63" w:rsidRDefault="009303BA" w:rsidP="009303BA">
      <w:pPr>
        <w:pStyle w:val="paragraph"/>
        <w:spacing w:before="0" w:beforeAutospacing="0" w:after="0" w:afterAutospacing="0" w:line="276" w:lineRule="auto"/>
        <w:textAlignment w:val="baseline"/>
        <w:rPr>
          <w:rStyle w:val="normaltextrun"/>
          <w:rFonts w:ascii="Calibri" w:hAnsi="Calibri" w:cs="Calibri"/>
          <w:sz w:val="23"/>
          <w:szCs w:val="23"/>
        </w:rPr>
      </w:pPr>
      <w:r w:rsidRPr="00032D63">
        <w:rPr>
          <w:rStyle w:val="normaltextrun"/>
          <w:rFonts w:ascii="Calibri" w:hAnsi="Calibri"/>
          <w:sz w:val="23"/>
          <w:szCs w:val="23"/>
        </w:rPr>
        <w:t xml:space="preserve">Observera att ett tillstånd för eller förbud mot utlämnande inte kan registreras om klienten inte har fått den senaste informationen om Kanta-tjänsterna. Då måste du muntligen eller skriftligen ge klienten information om användningen av hens uppgifter. Anteckna därefter i ditt informationssystem att informationen om Kanta-tjänsterna har getts. Klienten kan om hen så vill kvittera att hen fått informationen om Kanta-tjänsterna i </w:t>
      </w:r>
      <w:proofErr w:type="spellStart"/>
      <w:r w:rsidRPr="00032D63">
        <w:rPr>
          <w:rStyle w:val="normaltextrun"/>
          <w:rFonts w:ascii="Calibri" w:hAnsi="Calibri"/>
          <w:sz w:val="23"/>
          <w:szCs w:val="23"/>
        </w:rPr>
        <w:t>MittKanta</w:t>
      </w:r>
      <w:proofErr w:type="spellEnd"/>
      <w:r w:rsidRPr="00032D63">
        <w:rPr>
          <w:rStyle w:val="normaltextrun"/>
          <w:rFonts w:ascii="Calibri" w:hAnsi="Calibri"/>
          <w:sz w:val="23"/>
          <w:szCs w:val="23"/>
        </w:rPr>
        <w:t>.</w:t>
      </w:r>
    </w:p>
    <w:p w14:paraId="0EB88FED" w14:textId="77777777" w:rsidR="009303BA" w:rsidRPr="00120B2E" w:rsidRDefault="009303BA" w:rsidP="009303BA">
      <w:pPr>
        <w:pStyle w:val="paragraph"/>
        <w:spacing w:before="0" w:beforeAutospacing="0" w:after="0" w:afterAutospacing="0" w:line="276" w:lineRule="auto"/>
        <w:textAlignment w:val="baseline"/>
        <w:rPr>
          <w:rStyle w:val="normaltextrun"/>
          <w:rFonts w:ascii="Calibri" w:hAnsi="Calibri" w:cs="Calibri"/>
        </w:rPr>
      </w:pPr>
    </w:p>
    <w:p w14:paraId="597634D6" w14:textId="77777777" w:rsidR="009303BA" w:rsidRPr="00032D63" w:rsidRDefault="009303BA" w:rsidP="009303BA">
      <w:pPr>
        <w:pStyle w:val="Otsikko3"/>
        <w:rPr>
          <w:rStyle w:val="normaltextrun"/>
          <w:bCs/>
          <w:color w:val="auto"/>
          <w:sz w:val="28"/>
          <w:szCs w:val="28"/>
        </w:rPr>
      </w:pPr>
      <w:r w:rsidRPr="00032D63">
        <w:rPr>
          <w:rStyle w:val="normaltextrun"/>
          <w:bCs/>
          <w:color w:val="auto"/>
          <w:sz w:val="28"/>
        </w:rPr>
        <w:t>När behövs det inget tillstånd för utlämnande?</w:t>
      </w:r>
    </w:p>
    <w:p w14:paraId="26D5E95C" w14:textId="77777777" w:rsidR="009303BA" w:rsidRPr="00032D63" w:rsidRDefault="009303BA" w:rsidP="009303BA">
      <w:pPr>
        <w:pStyle w:val="paragraph"/>
        <w:spacing w:before="0" w:beforeAutospacing="0" w:after="0" w:afterAutospacing="0" w:line="276" w:lineRule="auto"/>
        <w:textAlignment w:val="baseline"/>
        <w:rPr>
          <w:rStyle w:val="eop"/>
          <w:rFonts w:asciiTheme="minorHAnsi" w:hAnsiTheme="minorHAnsi" w:cstheme="minorHAnsi"/>
          <w:sz w:val="23"/>
          <w:szCs w:val="23"/>
        </w:rPr>
      </w:pPr>
      <w:r w:rsidRPr="00032D63">
        <w:rPr>
          <w:rStyle w:val="eop"/>
          <w:rFonts w:asciiTheme="minorHAnsi" w:hAnsiTheme="minorHAnsi" w:cstheme="minorHAnsi"/>
          <w:sz w:val="23"/>
          <w:szCs w:val="23"/>
        </w:rPr>
        <w:t xml:space="preserve">I vissa fall kan uppgifter lämnas ut även utan klientens tillstånd om en tillhandahållare av socialvårdstjänster eller en myndighet har lagstadgad omfattande rätt att få information.  </w:t>
      </w:r>
    </w:p>
    <w:p w14:paraId="77662C4F" w14:textId="77777777" w:rsidR="009303BA" w:rsidRPr="00032D63" w:rsidRDefault="009303BA" w:rsidP="009303BA">
      <w:pPr>
        <w:pStyle w:val="paragraph"/>
        <w:spacing w:before="0" w:beforeAutospacing="0" w:after="0" w:afterAutospacing="0" w:line="276" w:lineRule="auto"/>
        <w:textAlignment w:val="baseline"/>
        <w:rPr>
          <w:rStyle w:val="normaltextrun"/>
          <w:rFonts w:asciiTheme="minorHAnsi" w:hAnsiTheme="minorHAnsi" w:cstheme="minorHAnsi"/>
          <w:sz w:val="23"/>
          <w:szCs w:val="23"/>
        </w:rPr>
      </w:pPr>
    </w:p>
    <w:p w14:paraId="25BED441" w14:textId="77777777" w:rsidR="009303BA" w:rsidRPr="00032D63" w:rsidRDefault="009303BA" w:rsidP="009303BA">
      <w:pPr>
        <w:pStyle w:val="paragraph"/>
        <w:spacing w:before="0" w:beforeAutospacing="0" w:after="0" w:afterAutospacing="0" w:line="276" w:lineRule="auto"/>
        <w:textAlignment w:val="baseline"/>
        <w:rPr>
          <w:rStyle w:val="eop"/>
          <w:rFonts w:asciiTheme="minorHAnsi" w:hAnsiTheme="minorHAnsi" w:cstheme="minorHAnsi"/>
          <w:sz w:val="23"/>
          <w:szCs w:val="23"/>
        </w:rPr>
      </w:pPr>
      <w:r w:rsidRPr="00032D63">
        <w:rPr>
          <w:rStyle w:val="normaltextrun"/>
          <w:rFonts w:asciiTheme="minorHAnsi" w:hAnsiTheme="minorHAnsi" w:cstheme="minorHAnsi"/>
          <w:sz w:val="23"/>
          <w:szCs w:val="23"/>
        </w:rPr>
        <w:t>Klientens tillstånd behövs inte när du läser de klientuppgifter som finns i din organisations eget register vid olika verksamhetsställen i ditt välfärdsområde. Klienten kan inte heller genom att meddela förbud mot utlämnande förhindra användningen av dessa uppgifter. Dessutom ser de som producerar köpta tjänster de uppgifter som de anställda i välfärdsområdet har registrerat och som de behöver för att producera tjänsten och som de har rätt att använda.</w:t>
      </w:r>
      <w:r w:rsidRPr="00032D63">
        <w:rPr>
          <w:rStyle w:val="eop"/>
          <w:rFonts w:asciiTheme="minorHAnsi" w:hAnsiTheme="minorHAnsi" w:cstheme="minorHAnsi"/>
          <w:sz w:val="23"/>
          <w:szCs w:val="23"/>
        </w:rPr>
        <w:t> </w:t>
      </w:r>
    </w:p>
    <w:p w14:paraId="24E17757" w14:textId="77777777" w:rsidR="009303BA" w:rsidRPr="00032D63" w:rsidRDefault="009303BA" w:rsidP="009303BA">
      <w:pPr>
        <w:pStyle w:val="paragraph"/>
        <w:spacing w:before="0" w:beforeAutospacing="0" w:after="0" w:afterAutospacing="0" w:line="276" w:lineRule="auto"/>
        <w:textAlignment w:val="baseline"/>
        <w:rPr>
          <w:rStyle w:val="normaltextrun"/>
          <w:rFonts w:asciiTheme="minorHAnsi" w:hAnsiTheme="minorHAnsi" w:cstheme="minorHAnsi"/>
          <w:sz w:val="23"/>
          <w:szCs w:val="23"/>
        </w:rPr>
      </w:pPr>
    </w:p>
    <w:p w14:paraId="3C113545" w14:textId="77777777" w:rsidR="009303BA" w:rsidRPr="00032D63" w:rsidRDefault="009303BA" w:rsidP="009303BA">
      <w:pPr>
        <w:pStyle w:val="paragraph"/>
        <w:spacing w:before="0" w:beforeAutospacing="0" w:after="0" w:afterAutospacing="0" w:line="276" w:lineRule="auto"/>
        <w:textAlignment w:val="baseline"/>
        <w:rPr>
          <w:rStyle w:val="normaltextrun"/>
          <w:rFonts w:asciiTheme="minorHAnsi" w:hAnsiTheme="minorHAnsi" w:cstheme="minorHAnsi"/>
          <w:sz w:val="23"/>
          <w:szCs w:val="23"/>
          <w:u w:val="single"/>
        </w:rPr>
      </w:pPr>
      <w:r w:rsidRPr="00032D63">
        <w:rPr>
          <w:rStyle w:val="normaltextrun"/>
          <w:rFonts w:asciiTheme="minorHAnsi" w:hAnsiTheme="minorHAnsi" w:cstheme="minorHAnsi"/>
          <w:sz w:val="23"/>
          <w:szCs w:val="23"/>
        </w:rPr>
        <w:t>Tilläggsuppgifter för yrkespersoner:</w:t>
      </w:r>
      <w:r w:rsidRPr="00032D63">
        <w:rPr>
          <w:rStyle w:val="normaltextrun"/>
          <w:rFonts w:asciiTheme="minorHAnsi" w:hAnsiTheme="minorHAnsi" w:cstheme="minorHAnsi"/>
          <w:sz w:val="23"/>
          <w:szCs w:val="23"/>
          <w:u w:val="single"/>
        </w:rPr>
        <w:t xml:space="preserve"> </w:t>
      </w:r>
    </w:p>
    <w:p w14:paraId="1B95094D" w14:textId="77777777" w:rsidR="009303BA" w:rsidRPr="00032D63" w:rsidRDefault="00051F8E" w:rsidP="009303BA">
      <w:pPr>
        <w:pStyle w:val="paragraph"/>
        <w:numPr>
          <w:ilvl w:val="0"/>
          <w:numId w:val="33"/>
        </w:numPr>
        <w:spacing w:before="0" w:beforeAutospacing="0" w:after="0" w:afterAutospacing="0" w:line="276" w:lineRule="auto"/>
        <w:textAlignment w:val="baseline"/>
        <w:rPr>
          <w:rStyle w:val="eop"/>
          <w:rFonts w:asciiTheme="minorHAnsi" w:hAnsiTheme="minorHAnsi" w:cstheme="minorHAnsi"/>
          <w:sz w:val="23"/>
          <w:szCs w:val="23"/>
        </w:rPr>
      </w:pPr>
      <w:hyperlink r:id="rId17" w:tgtFrame="_blank" w:history="1">
        <w:r w:rsidR="009303BA" w:rsidRPr="00032D63">
          <w:rPr>
            <w:rStyle w:val="normaltextrun"/>
            <w:rFonts w:asciiTheme="minorHAnsi" w:hAnsiTheme="minorHAnsi" w:cstheme="minorHAnsi"/>
            <w:sz w:val="23"/>
            <w:szCs w:val="23"/>
            <w:u w:val="single"/>
          </w:rPr>
          <w:t>Utlämnande av uppgifter via Kanta-tjänsterna (kanta.fi)</w:t>
        </w:r>
      </w:hyperlink>
      <w:r w:rsidR="009303BA" w:rsidRPr="00032D63">
        <w:rPr>
          <w:rStyle w:val="eop"/>
          <w:rFonts w:asciiTheme="minorHAnsi" w:hAnsiTheme="minorHAnsi" w:cstheme="minorHAnsi"/>
          <w:sz w:val="23"/>
          <w:szCs w:val="23"/>
        </w:rPr>
        <w:t> </w:t>
      </w:r>
    </w:p>
    <w:p w14:paraId="1A3396F1" w14:textId="6A640EB4" w:rsidR="00203790" w:rsidRPr="00032D63" w:rsidRDefault="00051F8E" w:rsidP="009303BA">
      <w:pPr>
        <w:pStyle w:val="paragraph"/>
        <w:numPr>
          <w:ilvl w:val="0"/>
          <w:numId w:val="33"/>
        </w:numPr>
        <w:spacing w:before="0" w:beforeAutospacing="0" w:after="0" w:afterAutospacing="0" w:line="276" w:lineRule="auto"/>
        <w:textAlignment w:val="baseline"/>
        <w:rPr>
          <w:rStyle w:val="Hyperlinkki"/>
          <w:rFonts w:asciiTheme="minorHAnsi" w:hAnsiTheme="minorHAnsi" w:cstheme="minorHAnsi"/>
          <w:color w:val="auto"/>
          <w:sz w:val="23"/>
          <w:szCs w:val="23"/>
          <w:u w:val="none"/>
        </w:rPr>
      </w:pPr>
      <w:hyperlink r:id="rId18" w:history="1">
        <w:r w:rsidR="009303BA" w:rsidRPr="00032D63">
          <w:rPr>
            <w:rStyle w:val="Hyperlinkki"/>
            <w:rFonts w:asciiTheme="minorHAnsi" w:hAnsiTheme="minorHAnsi" w:cstheme="minorHAnsi"/>
            <w:color w:val="auto"/>
            <w:sz w:val="23"/>
            <w:szCs w:val="23"/>
          </w:rPr>
          <w:t>Handbok om Kanta-tjänsterna för aktörer inom socialvården, Kapitel 14 (yhteistyotilat.fi)</w:t>
        </w:r>
      </w:hyperlink>
      <w:hyperlink r:id="rId19" w:history="1">
        <w:r w:rsidR="009303BA" w:rsidRPr="00032D63">
          <w:rPr>
            <w:rStyle w:val="Hyperlinkki"/>
            <w:rFonts w:asciiTheme="minorHAnsi" w:hAnsiTheme="minorHAnsi" w:cstheme="minorHAnsi"/>
            <w:color w:val="auto"/>
            <w:sz w:val="23"/>
            <w:szCs w:val="23"/>
          </w:rPr>
          <w:t xml:space="preserve"> </w:t>
        </w:r>
      </w:hyperlink>
    </w:p>
    <w:p w14:paraId="2D669FBC" w14:textId="77777777" w:rsidR="009303BA" w:rsidRPr="00032D63" w:rsidRDefault="009303BA" w:rsidP="009303BA">
      <w:pPr>
        <w:pStyle w:val="paragraph"/>
        <w:spacing w:before="0" w:beforeAutospacing="0" w:after="0" w:afterAutospacing="0"/>
        <w:ind w:left="720"/>
        <w:textAlignment w:val="baseline"/>
        <w:rPr>
          <w:rFonts w:asciiTheme="minorHAnsi" w:hAnsiTheme="minorHAnsi" w:cstheme="minorHAnsi"/>
          <w:sz w:val="23"/>
          <w:szCs w:val="23"/>
        </w:rPr>
      </w:pPr>
    </w:p>
    <w:p w14:paraId="483252A0" w14:textId="77777777" w:rsidR="00203790" w:rsidRPr="00955BA6" w:rsidRDefault="00203790" w:rsidP="00203790">
      <w:pPr>
        <w:pStyle w:val="paragraph"/>
        <w:spacing w:before="0" w:beforeAutospacing="0" w:after="0" w:afterAutospacing="0"/>
        <w:textAlignment w:val="baseline"/>
        <w:rPr>
          <w:rFonts w:ascii="Segoe UI" w:hAnsi="Segoe UI" w:cs="Segoe UI"/>
          <w:sz w:val="18"/>
          <w:szCs w:val="18"/>
        </w:rPr>
      </w:pPr>
      <w:r>
        <w:rPr>
          <w:rStyle w:val="eop"/>
          <w:rFonts w:ascii="Calibri" w:hAnsi="Calibri"/>
          <w:color w:val="333390"/>
        </w:rPr>
        <w:t> </w:t>
      </w:r>
    </w:p>
    <w:p w14:paraId="7752F41E" w14:textId="523859B0" w:rsidR="00C52843" w:rsidRPr="002C68ED" w:rsidRDefault="007D34F2" w:rsidP="002C68ED">
      <w:pPr>
        <w:pStyle w:val="paragraph"/>
        <w:numPr>
          <w:ilvl w:val="0"/>
          <w:numId w:val="33"/>
        </w:numPr>
        <w:spacing w:before="0" w:beforeAutospacing="0" w:after="0" w:afterAutospacing="0"/>
        <w:textAlignment w:val="baseline"/>
        <w:rPr>
          <w:b/>
        </w:rPr>
      </w:pPr>
      <w:r>
        <w:br w:type="page"/>
      </w:r>
    </w:p>
    <w:p w14:paraId="42D1A1B9" w14:textId="5D67B888" w:rsidR="00A40FBD" w:rsidRPr="00CE599A" w:rsidRDefault="000860D0" w:rsidP="000860D0">
      <w:pPr>
        <w:pStyle w:val="Otsikko2"/>
        <w:rPr>
          <w:b/>
          <w:bCs/>
          <w:color w:val="auto"/>
          <w:sz w:val="32"/>
          <w:szCs w:val="32"/>
        </w:rPr>
      </w:pPr>
      <w:r w:rsidRPr="00CE599A">
        <w:rPr>
          <w:b/>
          <w:bCs/>
          <w:color w:val="auto"/>
          <w:sz w:val="32"/>
          <w:szCs w:val="32"/>
        </w:rPr>
        <w:lastRenderedPageBreak/>
        <w:t>Ifylls för att användas i den egna organisationen</w:t>
      </w:r>
    </w:p>
    <w:p w14:paraId="7F361630" w14:textId="77777777" w:rsidR="00A40FBD" w:rsidRPr="00EC4142" w:rsidRDefault="00A40FBD" w:rsidP="00A40FBD">
      <w:pPr>
        <w:rPr>
          <w:sz w:val="24"/>
          <w:szCs w:val="24"/>
        </w:rPr>
      </w:pPr>
      <w:r>
        <w:rPr>
          <w:sz w:val="24"/>
        </w:rPr>
        <w:t>Handlingarna arkiveras I REALTID/GENOM SATSKÖRNING (tidpunkt?)</w:t>
      </w:r>
    </w:p>
    <w:p w14:paraId="58FE236D" w14:textId="77777777" w:rsidR="00A40FBD" w:rsidRPr="00EC4142" w:rsidRDefault="00A40FBD" w:rsidP="00A40FBD">
      <w:pPr>
        <w:rPr>
          <w:sz w:val="24"/>
          <w:szCs w:val="24"/>
        </w:rPr>
      </w:pPr>
      <w:r>
        <w:rPr>
          <w:sz w:val="24"/>
        </w:rPr>
        <w:t>Ingår automatiskt godkännande av registreringar i informationssystemet: JA/NEJ</w:t>
      </w:r>
    </w:p>
    <w:p w14:paraId="28A1ED55" w14:textId="77777777" w:rsidR="00A40FBD" w:rsidRPr="00EC4142" w:rsidRDefault="00A40FBD" w:rsidP="00A40FBD">
      <w:pPr>
        <w:rPr>
          <w:sz w:val="24"/>
          <w:szCs w:val="24"/>
        </w:rPr>
      </w:pPr>
      <w:r>
        <w:rPr>
          <w:sz w:val="24"/>
        </w:rPr>
        <w:t xml:space="preserve">Klientuppgifterna visas för kunderna i </w:t>
      </w:r>
      <w:proofErr w:type="spellStart"/>
      <w:r>
        <w:rPr>
          <w:sz w:val="24"/>
        </w:rPr>
        <w:t>MittKanta</w:t>
      </w:r>
      <w:proofErr w:type="spellEnd"/>
      <w:r>
        <w:rPr>
          <w:sz w:val="24"/>
        </w:rPr>
        <w:t xml:space="preserve"> från och med ______________________________.</w:t>
      </w:r>
    </w:p>
    <w:p w14:paraId="489205B0" w14:textId="77777777" w:rsidR="00AB07D0" w:rsidRDefault="00AB07D0" w:rsidP="00A40FBD">
      <w:pPr>
        <w:rPr>
          <w:sz w:val="24"/>
          <w:szCs w:val="24"/>
        </w:rPr>
      </w:pPr>
    </w:p>
    <w:p w14:paraId="671A9C76" w14:textId="190AA614" w:rsidR="00A40FBD" w:rsidRPr="00EC4142" w:rsidRDefault="00A40FBD" w:rsidP="00A40FBD">
      <w:pPr>
        <w:rPr>
          <w:sz w:val="24"/>
          <w:szCs w:val="24"/>
        </w:rPr>
      </w:pPr>
      <w:r>
        <w:rPr>
          <w:sz w:val="24"/>
        </w:rPr>
        <w:t xml:space="preserve">Beskriv när uppgifterna för varje serviceuppgift börjar visas i </w:t>
      </w:r>
      <w:proofErr w:type="spellStart"/>
      <w:r>
        <w:rPr>
          <w:sz w:val="24"/>
        </w:rPr>
        <w:t>MittKanta</w:t>
      </w:r>
      <w:proofErr w:type="spellEnd"/>
      <w:r>
        <w:rPr>
          <w:sz w:val="24"/>
        </w:rPr>
        <w:t>?</w:t>
      </w:r>
    </w:p>
    <w:tbl>
      <w:tblPr>
        <w:tblStyle w:val="TaulukkoRuudukko"/>
        <w:tblW w:w="0" w:type="auto"/>
        <w:tblLook w:val="04A0" w:firstRow="1" w:lastRow="0" w:firstColumn="1" w:lastColumn="0" w:noHBand="0" w:noVBand="1"/>
      </w:tblPr>
      <w:tblGrid>
        <w:gridCol w:w="4814"/>
        <w:gridCol w:w="4814"/>
      </w:tblGrid>
      <w:tr w:rsidR="00A40FBD" w:rsidRPr="00F54B8A" w14:paraId="5805E616" w14:textId="77777777" w:rsidTr="004119F0">
        <w:trPr>
          <w:trHeight w:val="452"/>
        </w:trPr>
        <w:tc>
          <w:tcPr>
            <w:tcW w:w="4814" w:type="dxa"/>
          </w:tcPr>
          <w:p w14:paraId="02F138C2" w14:textId="77777777" w:rsidR="00A40FBD" w:rsidRPr="00EC4142" w:rsidRDefault="00A40FBD" w:rsidP="004119F0">
            <w:pPr>
              <w:rPr>
                <w:sz w:val="24"/>
                <w:szCs w:val="24"/>
              </w:rPr>
            </w:pPr>
            <w:r>
              <w:rPr>
                <w:sz w:val="24"/>
              </w:rPr>
              <w:t>Tjänster för äldre från ___</w:t>
            </w:r>
            <w:proofErr w:type="gramStart"/>
            <w:r>
              <w:rPr>
                <w:sz w:val="24"/>
              </w:rPr>
              <w:t>_._</w:t>
            </w:r>
            <w:proofErr w:type="gramEnd"/>
            <w:r>
              <w:rPr>
                <w:sz w:val="24"/>
              </w:rPr>
              <w:t xml:space="preserve">___.______ </w:t>
            </w:r>
          </w:p>
        </w:tc>
        <w:tc>
          <w:tcPr>
            <w:tcW w:w="4814" w:type="dxa"/>
          </w:tcPr>
          <w:p w14:paraId="7B1B0E70" w14:textId="77777777" w:rsidR="00A40FBD" w:rsidRPr="00EC4142" w:rsidRDefault="00A40FBD" w:rsidP="004119F0">
            <w:pPr>
              <w:rPr>
                <w:sz w:val="24"/>
                <w:szCs w:val="24"/>
              </w:rPr>
            </w:pPr>
            <w:r>
              <w:rPr>
                <w:sz w:val="24"/>
              </w:rPr>
              <w:t>Missbrukarvård från ___</w:t>
            </w:r>
            <w:proofErr w:type="gramStart"/>
            <w:r>
              <w:rPr>
                <w:sz w:val="24"/>
              </w:rPr>
              <w:t>_._</w:t>
            </w:r>
            <w:proofErr w:type="gramEnd"/>
            <w:r>
              <w:rPr>
                <w:sz w:val="24"/>
              </w:rPr>
              <w:t>___.______</w:t>
            </w:r>
          </w:p>
        </w:tc>
      </w:tr>
      <w:tr w:rsidR="00A40FBD" w:rsidRPr="00F54B8A" w14:paraId="0567C5F5" w14:textId="77777777" w:rsidTr="004119F0">
        <w:trPr>
          <w:trHeight w:val="428"/>
        </w:trPr>
        <w:tc>
          <w:tcPr>
            <w:tcW w:w="4814" w:type="dxa"/>
          </w:tcPr>
          <w:p w14:paraId="7558AD16" w14:textId="77777777" w:rsidR="00A40FBD" w:rsidRPr="00EC4142" w:rsidRDefault="00A40FBD" w:rsidP="004119F0">
            <w:pPr>
              <w:rPr>
                <w:sz w:val="24"/>
                <w:szCs w:val="24"/>
              </w:rPr>
            </w:pPr>
            <w:r>
              <w:rPr>
                <w:sz w:val="24"/>
              </w:rPr>
              <w:t>Tjänster för barnfamiljer från ___</w:t>
            </w:r>
            <w:proofErr w:type="gramStart"/>
            <w:r>
              <w:rPr>
                <w:sz w:val="24"/>
              </w:rPr>
              <w:t>_._</w:t>
            </w:r>
            <w:proofErr w:type="gramEnd"/>
            <w:r>
              <w:rPr>
                <w:sz w:val="24"/>
              </w:rPr>
              <w:t xml:space="preserve">___.______ </w:t>
            </w:r>
          </w:p>
        </w:tc>
        <w:tc>
          <w:tcPr>
            <w:tcW w:w="4814" w:type="dxa"/>
          </w:tcPr>
          <w:p w14:paraId="65F50FB0" w14:textId="77777777" w:rsidR="00A40FBD" w:rsidRPr="00EC4142" w:rsidRDefault="00A40FBD" w:rsidP="004119F0">
            <w:pPr>
              <w:rPr>
                <w:sz w:val="24"/>
                <w:szCs w:val="24"/>
              </w:rPr>
            </w:pPr>
            <w:r>
              <w:rPr>
                <w:sz w:val="24"/>
              </w:rPr>
              <w:t>Tjänster för personer i arbetsför ålder från ___</w:t>
            </w:r>
            <w:proofErr w:type="gramStart"/>
            <w:r>
              <w:rPr>
                <w:sz w:val="24"/>
              </w:rPr>
              <w:t>_._</w:t>
            </w:r>
            <w:proofErr w:type="gramEnd"/>
            <w:r>
              <w:rPr>
                <w:sz w:val="24"/>
              </w:rPr>
              <w:t>___.______</w:t>
            </w:r>
          </w:p>
        </w:tc>
      </w:tr>
      <w:tr w:rsidR="00A40FBD" w:rsidRPr="00F54B8A" w14:paraId="005D57B2" w14:textId="77777777" w:rsidTr="004119F0">
        <w:trPr>
          <w:trHeight w:val="420"/>
        </w:trPr>
        <w:tc>
          <w:tcPr>
            <w:tcW w:w="4814" w:type="dxa"/>
          </w:tcPr>
          <w:p w14:paraId="7921F482" w14:textId="77777777" w:rsidR="00A40FBD" w:rsidRPr="00EC4142" w:rsidRDefault="00A40FBD" w:rsidP="004119F0">
            <w:pPr>
              <w:rPr>
                <w:sz w:val="24"/>
                <w:szCs w:val="24"/>
              </w:rPr>
            </w:pPr>
            <w:r>
              <w:rPr>
                <w:sz w:val="24"/>
              </w:rPr>
              <w:t>Barnskydd från ___</w:t>
            </w:r>
            <w:proofErr w:type="gramStart"/>
            <w:r>
              <w:rPr>
                <w:sz w:val="24"/>
              </w:rPr>
              <w:t>_._</w:t>
            </w:r>
            <w:proofErr w:type="gramEnd"/>
            <w:r>
              <w:rPr>
                <w:sz w:val="24"/>
              </w:rPr>
              <w:t xml:space="preserve">___.______ </w:t>
            </w:r>
          </w:p>
        </w:tc>
        <w:tc>
          <w:tcPr>
            <w:tcW w:w="4814" w:type="dxa"/>
          </w:tcPr>
          <w:p w14:paraId="26AE1B62" w14:textId="77777777" w:rsidR="00A40FBD" w:rsidRPr="00EC4142" w:rsidRDefault="00A40FBD" w:rsidP="004119F0">
            <w:pPr>
              <w:rPr>
                <w:sz w:val="24"/>
                <w:szCs w:val="24"/>
              </w:rPr>
            </w:pPr>
            <w:r>
              <w:rPr>
                <w:sz w:val="24"/>
              </w:rPr>
              <w:t>Tjänster för personer med funktionsnedsättning från ___</w:t>
            </w:r>
            <w:proofErr w:type="gramStart"/>
            <w:r>
              <w:rPr>
                <w:sz w:val="24"/>
              </w:rPr>
              <w:t>_._</w:t>
            </w:r>
            <w:proofErr w:type="gramEnd"/>
            <w:r>
              <w:rPr>
                <w:sz w:val="24"/>
              </w:rPr>
              <w:t>___.______</w:t>
            </w:r>
          </w:p>
        </w:tc>
      </w:tr>
      <w:tr w:rsidR="00A40FBD" w:rsidRPr="00F54B8A" w14:paraId="55402A25" w14:textId="77777777" w:rsidTr="004119F0">
        <w:tc>
          <w:tcPr>
            <w:tcW w:w="4814" w:type="dxa"/>
          </w:tcPr>
          <w:p w14:paraId="17F9FA05" w14:textId="77777777" w:rsidR="00A40FBD" w:rsidRPr="00EC4142" w:rsidRDefault="00A40FBD" w:rsidP="004119F0">
            <w:pPr>
              <w:rPr>
                <w:sz w:val="24"/>
                <w:szCs w:val="24"/>
              </w:rPr>
            </w:pPr>
            <w:r>
              <w:rPr>
                <w:sz w:val="24"/>
              </w:rPr>
              <w:t>Familjerättsliga tjänster från ___</w:t>
            </w:r>
            <w:proofErr w:type="gramStart"/>
            <w:r>
              <w:rPr>
                <w:sz w:val="24"/>
              </w:rPr>
              <w:t>_._</w:t>
            </w:r>
            <w:proofErr w:type="gramEnd"/>
            <w:r>
              <w:rPr>
                <w:sz w:val="24"/>
              </w:rPr>
              <w:t>___.______</w:t>
            </w:r>
          </w:p>
        </w:tc>
        <w:tc>
          <w:tcPr>
            <w:tcW w:w="4814" w:type="dxa"/>
          </w:tcPr>
          <w:p w14:paraId="6BF947B0" w14:textId="77777777" w:rsidR="00A40FBD" w:rsidRPr="00EC4142" w:rsidRDefault="00A40FBD" w:rsidP="004119F0">
            <w:pPr>
              <w:rPr>
                <w:sz w:val="24"/>
                <w:szCs w:val="24"/>
              </w:rPr>
            </w:pPr>
          </w:p>
        </w:tc>
      </w:tr>
    </w:tbl>
    <w:p w14:paraId="199DBF8F" w14:textId="77777777" w:rsidR="00A40FBD" w:rsidRPr="00EC4142" w:rsidRDefault="00A40FBD" w:rsidP="00A40FBD">
      <w:pPr>
        <w:rPr>
          <w:sz w:val="24"/>
          <w:szCs w:val="24"/>
        </w:rPr>
      </w:pPr>
    </w:p>
    <w:p w14:paraId="53CA9CED" w14:textId="77777777" w:rsidR="00A40FBD" w:rsidRPr="00EC4142" w:rsidRDefault="00A40FBD" w:rsidP="00A40FBD">
      <w:pPr>
        <w:rPr>
          <w:sz w:val="24"/>
          <w:szCs w:val="24"/>
        </w:rPr>
      </w:pPr>
      <w:r>
        <w:rPr>
          <w:sz w:val="24"/>
        </w:rPr>
        <w:t xml:space="preserve">Vilka andra organisationsspecifika begränsningar/övergångstider gäller för visningen av uppgifter i </w:t>
      </w:r>
      <w:proofErr w:type="spellStart"/>
      <w:r>
        <w:rPr>
          <w:sz w:val="24"/>
        </w:rPr>
        <w:t>MittKanta</w:t>
      </w:r>
      <w:proofErr w:type="spellEnd"/>
      <w:r>
        <w:rPr>
          <w:sz w:val="24"/>
        </w:rPr>
        <w:t>?</w:t>
      </w:r>
    </w:p>
    <w:tbl>
      <w:tblPr>
        <w:tblStyle w:val="TaulukkoRuudukko"/>
        <w:tblW w:w="0" w:type="auto"/>
        <w:tblLook w:val="04A0" w:firstRow="1" w:lastRow="0" w:firstColumn="1" w:lastColumn="0" w:noHBand="0" w:noVBand="1"/>
      </w:tblPr>
      <w:tblGrid>
        <w:gridCol w:w="9628"/>
      </w:tblGrid>
      <w:tr w:rsidR="00A40FBD" w:rsidRPr="00F54B8A" w14:paraId="349B6370" w14:textId="77777777" w:rsidTr="004119F0">
        <w:tc>
          <w:tcPr>
            <w:tcW w:w="9628" w:type="dxa"/>
          </w:tcPr>
          <w:p w14:paraId="1EF310FB" w14:textId="77777777" w:rsidR="00A40FBD" w:rsidRPr="00EC4142" w:rsidRDefault="00A40FBD" w:rsidP="004119F0">
            <w:pPr>
              <w:rPr>
                <w:sz w:val="24"/>
                <w:szCs w:val="24"/>
              </w:rPr>
            </w:pPr>
          </w:p>
          <w:p w14:paraId="6DDF41B3" w14:textId="77777777" w:rsidR="00A40FBD" w:rsidRPr="00EC4142" w:rsidRDefault="00A40FBD" w:rsidP="004119F0">
            <w:pPr>
              <w:rPr>
                <w:sz w:val="24"/>
                <w:szCs w:val="24"/>
              </w:rPr>
            </w:pPr>
          </w:p>
          <w:p w14:paraId="28E86C09" w14:textId="77777777" w:rsidR="00A40FBD" w:rsidRDefault="00A40FBD" w:rsidP="004119F0">
            <w:pPr>
              <w:rPr>
                <w:sz w:val="24"/>
                <w:szCs w:val="24"/>
              </w:rPr>
            </w:pPr>
          </w:p>
          <w:p w14:paraId="7785606B" w14:textId="77777777" w:rsidR="00A40FBD" w:rsidRDefault="00A40FBD" w:rsidP="004119F0">
            <w:pPr>
              <w:rPr>
                <w:sz w:val="24"/>
                <w:szCs w:val="24"/>
              </w:rPr>
            </w:pPr>
          </w:p>
          <w:p w14:paraId="68088411" w14:textId="77777777" w:rsidR="00A40FBD" w:rsidRDefault="00A40FBD" w:rsidP="004119F0">
            <w:pPr>
              <w:rPr>
                <w:sz w:val="24"/>
                <w:szCs w:val="24"/>
              </w:rPr>
            </w:pPr>
          </w:p>
          <w:p w14:paraId="52D0F031" w14:textId="1FED2747" w:rsidR="00A40FBD" w:rsidRPr="00EC4142" w:rsidRDefault="00A40FBD" w:rsidP="004119F0">
            <w:pPr>
              <w:rPr>
                <w:sz w:val="24"/>
                <w:szCs w:val="24"/>
              </w:rPr>
            </w:pPr>
          </w:p>
        </w:tc>
      </w:tr>
    </w:tbl>
    <w:p w14:paraId="48429F25" w14:textId="77777777" w:rsidR="00A40FBD" w:rsidRPr="00EC4142" w:rsidRDefault="00A40FBD" w:rsidP="00A40FBD">
      <w:pPr>
        <w:rPr>
          <w:sz w:val="24"/>
          <w:szCs w:val="24"/>
        </w:rPr>
      </w:pPr>
    </w:p>
    <w:p w14:paraId="3EE03804" w14:textId="4C3FA9CF" w:rsidR="00A40FBD" w:rsidRPr="00EC4142" w:rsidRDefault="000860D0" w:rsidP="000860D0">
      <w:pPr>
        <w:rPr>
          <w:sz w:val="24"/>
          <w:szCs w:val="24"/>
        </w:rPr>
      </w:pPr>
      <w:r w:rsidRPr="000860D0">
        <w:rPr>
          <w:sz w:val="24"/>
          <w:szCs w:val="24"/>
        </w:rPr>
        <w:t xml:space="preserve">Beskriv hur man i organisationen har instruerat om användningen av situationsspecifika begränsningar för visning av klientuppgifter i </w:t>
      </w:r>
      <w:proofErr w:type="spellStart"/>
      <w:r w:rsidRPr="000860D0">
        <w:rPr>
          <w:sz w:val="24"/>
          <w:szCs w:val="24"/>
        </w:rPr>
        <w:t>MittKanta</w:t>
      </w:r>
      <w:proofErr w:type="spellEnd"/>
      <w:r>
        <w:rPr>
          <w:sz w:val="24"/>
          <w:szCs w:val="24"/>
        </w:rPr>
        <w:t xml:space="preserve"> </w:t>
      </w:r>
      <w:r w:rsidRPr="000860D0">
        <w:rPr>
          <w:sz w:val="24"/>
          <w:szCs w:val="24"/>
        </w:rPr>
        <w:t>(fördröjning av visning av handling, användning av anteckning om specialinnehåll samt begränsning av visning av handling för vårdnadshavare).</w:t>
      </w:r>
    </w:p>
    <w:tbl>
      <w:tblPr>
        <w:tblStyle w:val="TaulukkoRuudukko"/>
        <w:tblW w:w="0" w:type="auto"/>
        <w:tblLook w:val="04A0" w:firstRow="1" w:lastRow="0" w:firstColumn="1" w:lastColumn="0" w:noHBand="0" w:noVBand="1"/>
      </w:tblPr>
      <w:tblGrid>
        <w:gridCol w:w="9628"/>
      </w:tblGrid>
      <w:tr w:rsidR="00A40FBD" w:rsidRPr="00F54B8A" w14:paraId="34E1F796" w14:textId="77777777" w:rsidTr="004119F0">
        <w:tc>
          <w:tcPr>
            <w:tcW w:w="9628" w:type="dxa"/>
          </w:tcPr>
          <w:p w14:paraId="3AD1C8AC" w14:textId="77777777" w:rsidR="00A40FBD" w:rsidRPr="00EC4142" w:rsidRDefault="00A40FBD" w:rsidP="004119F0">
            <w:pPr>
              <w:rPr>
                <w:sz w:val="24"/>
                <w:szCs w:val="24"/>
              </w:rPr>
            </w:pPr>
          </w:p>
          <w:p w14:paraId="1D0C3272" w14:textId="77777777" w:rsidR="00A40FBD" w:rsidRPr="00EC4142" w:rsidRDefault="00A40FBD" w:rsidP="004119F0">
            <w:pPr>
              <w:rPr>
                <w:sz w:val="24"/>
                <w:szCs w:val="24"/>
              </w:rPr>
            </w:pPr>
          </w:p>
          <w:p w14:paraId="77F80F96" w14:textId="7E616D7C" w:rsidR="00A40FBD" w:rsidRDefault="00A40FBD" w:rsidP="004119F0">
            <w:pPr>
              <w:rPr>
                <w:sz w:val="24"/>
                <w:szCs w:val="24"/>
              </w:rPr>
            </w:pPr>
          </w:p>
          <w:p w14:paraId="7AB22973" w14:textId="77777777" w:rsidR="00A40FBD" w:rsidRDefault="00A40FBD" w:rsidP="004119F0">
            <w:pPr>
              <w:rPr>
                <w:sz w:val="24"/>
                <w:szCs w:val="24"/>
              </w:rPr>
            </w:pPr>
          </w:p>
          <w:p w14:paraId="027AD4F9" w14:textId="77777777" w:rsidR="00A40FBD" w:rsidRDefault="00A40FBD" w:rsidP="004119F0">
            <w:pPr>
              <w:rPr>
                <w:sz w:val="24"/>
                <w:szCs w:val="24"/>
              </w:rPr>
            </w:pPr>
          </w:p>
          <w:p w14:paraId="3D490217" w14:textId="77777777" w:rsidR="00A40FBD" w:rsidRPr="00EC4142" w:rsidRDefault="00A40FBD" w:rsidP="004119F0">
            <w:pPr>
              <w:rPr>
                <w:sz w:val="24"/>
                <w:szCs w:val="24"/>
              </w:rPr>
            </w:pPr>
          </w:p>
        </w:tc>
      </w:tr>
    </w:tbl>
    <w:p w14:paraId="4B94D5A5" w14:textId="229DD8C3" w:rsidR="00952757" w:rsidRPr="00A40FBD" w:rsidRDefault="00952757" w:rsidP="00A40FBD"/>
    <w:sectPr w:rsidR="00952757" w:rsidRPr="00A40FBD">
      <w:headerReference w:type="even" r:id="rId20"/>
      <w:headerReference w:type="default" r:id="rId21"/>
      <w:footerReference w:type="even" r:id="rId22"/>
      <w:footerReference w:type="default" r:id="rId23"/>
      <w:headerReference w:type="first" r:id="rId24"/>
      <w:footerReference w:type="first" r:id="rId25"/>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36EF9" w14:textId="77777777" w:rsidR="003E4FD7" w:rsidRDefault="003E4FD7" w:rsidP="000F14ED">
      <w:pPr>
        <w:spacing w:after="0" w:line="240" w:lineRule="auto"/>
      </w:pPr>
      <w:r>
        <w:separator/>
      </w:r>
    </w:p>
  </w:endnote>
  <w:endnote w:type="continuationSeparator" w:id="0">
    <w:p w14:paraId="15E4F664" w14:textId="77777777" w:rsidR="003E4FD7" w:rsidRDefault="003E4FD7" w:rsidP="000F14ED">
      <w:pPr>
        <w:spacing w:after="0" w:line="240" w:lineRule="auto"/>
      </w:pPr>
      <w:r>
        <w:continuationSeparator/>
      </w:r>
    </w:p>
  </w:endnote>
  <w:endnote w:type="continuationNotice" w:id="1">
    <w:p w14:paraId="576BC8EB" w14:textId="77777777" w:rsidR="003E4FD7" w:rsidRDefault="003E4F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F223" w14:textId="77777777" w:rsidR="00B06F30" w:rsidRDefault="00B06F30">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8FDD8" w14:textId="77777777" w:rsidR="00B06F30" w:rsidRDefault="00B06F30">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05EC1" w14:textId="77777777" w:rsidR="00B06F30" w:rsidRDefault="00B06F3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E5726" w14:textId="77777777" w:rsidR="003E4FD7" w:rsidRDefault="003E4FD7" w:rsidP="000F14ED">
      <w:pPr>
        <w:spacing w:after="0" w:line="240" w:lineRule="auto"/>
      </w:pPr>
      <w:r>
        <w:separator/>
      </w:r>
    </w:p>
  </w:footnote>
  <w:footnote w:type="continuationSeparator" w:id="0">
    <w:p w14:paraId="2AB95DA4" w14:textId="77777777" w:rsidR="003E4FD7" w:rsidRDefault="003E4FD7" w:rsidP="000F14ED">
      <w:pPr>
        <w:spacing w:after="0" w:line="240" w:lineRule="auto"/>
      </w:pPr>
      <w:r>
        <w:continuationSeparator/>
      </w:r>
    </w:p>
  </w:footnote>
  <w:footnote w:type="continuationNotice" w:id="1">
    <w:p w14:paraId="4B2B1A2B" w14:textId="77777777" w:rsidR="003E4FD7" w:rsidRDefault="003E4F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E7F01" w14:textId="77777777" w:rsidR="00B06F30" w:rsidRDefault="00B06F3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EC669" w14:textId="46247C14" w:rsidR="002E614C" w:rsidRPr="000F14ED" w:rsidRDefault="002E614C" w:rsidP="00A40FBD">
    <w:pPr>
      <w:pStyle w:val="Yltunniste"/>
      <w:tabs>
        <w:tab w:val="left" w:pos="221"/>
      </w:tabs>
      <w:jc w:val="right"/>
    </w:pPr>
    <w:r>
      <w:fldChar w:fldCharType="begin"/>
    </w:r>
    <w:r>
      <w:instrText xml:space="preserve"> TIME \@ "d.M.yyyy" </w:instrText>
    </w:r>
    <w:r>
      <w:fldChar w:fldCharType="separate"/>
    </w:r>
    <w:r w:rsidR="00576988">
      <w:rPr>
        <w:noProof/>
      </w:rPr>
      <w:t>19.6.2025</w:t>
    </w:r>
    <w:r>
      <w:fldChar w:fldCharType="end"/>
    </w:r>
    <w:r>
      <w:tab/>
    </w:r>
    <w:r>
      <w:tab/>
    </w:r>
    <w:r>
      <w:rPr>
        <w:noProof/>
      </w:rPr>
      <w:drawing>
        <wp:inline distT="0" distB="0" distL="0" distR="0" wp14:anchorId="4A6E39A3" wp14:editId="01A5FB75">
          <wp:extent cx="1230630" cy="302260"/>
          <wp:effectExtent l="0" t="0" r="7620" b="2540"/>
          <wp:docPr id="1" name="Kuva 1" descr="Kanta-logo"/>
          <wp:cNvGraphicFramePr/>
          <a:graphic xmlns:a="http://schemas.openxmlformats.org/drawingml/2006/main">
            <a:graphicData uri="http://schemas.openxmlformats.org/drawingml/2006/picture">
              <pic:pic xmlns:pic="http://schemas.openxmlformats.org/drawingml/2006/picture">
                <pic:nvPicPr>
                  <pic:cNvPr id="17" name="Kuva 17"/>
                  <pic:cNvPicPr/>
                </pic:nvPicPr>
                <pic:blipFill>
                  <a:blip r:embed="rId1">
                    <a:extLst>
                      <a:ext uri="{28A0092B-C50C-407E-A947-70E740481C1C}">
                        <a14:useLocalDpi xmlns:a14="http://schemas.microsoft.com/office/drawing/2010/main" val="0"/>
                      </a:ext>
                    </a:extLst>
                  </a:blip>
                  <a:stretch>
                    <a:fillRect/>
                  </a:stretch>
                </pic:blipFill>
                <pic:spPr>
                  <a:xfrm>
                    <a:off x="0" y="0"/>
                    <a:ext cx="1230630" cy="3022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9C43" w14:textId="77777777" w:rsidR="00B06F30" w:rsidRDefault="00B06F3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9A5"/>
    <w:multiLevelType w:val="hybridMultilevel"/>
    <w:tmpl w:val="585AFD5E"/>
    <w:lvl w:ilvl="0" w:tplc="5730217E">
      <w:start w:val="5"/>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36C7C54"/>
    <w:multiLevelType w:val="hybridMultilevel"/>
    <w:tmpl w:val="93968D4A"/>
    <w:lvl w:ilvl="0" w:tplc="E746252C">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8013A4D"/>
    <w:multiLevelType w:val="hybridMultilevel"/>
    <w:tmpl w:val="B86CA3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1C1CB9"/>
    <w:multiLevelType w:val="hybridMultilevel"/>
    <w:tmpl w:val="4B08C3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E191856"/>
    <w:multiLevelType w:val="hybridMultilevel"/>
    <w:tmpl w:val="B1DAA04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0F600E6B"/>
    <w:multiLevelType w:val="hybridMultilevel"/>
    <w:tmpl w:val="C166172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22E1221"/>
    <w:multiLevelType w:val="hybridMultilevel"/>
    <w:tmpl w:val="C9405886"/>
    <w:lvl w:ilvl="0" w:tplc="A98CD70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6684683"/>
    <w:multiLevelType w:val="hybridMultilevel"/>
    <w:tmpl w:val="937C9A16"/>
    <w:lvl w:ilvl="0" w:tplc="CC509142">
      <w:start w:val="1"/>
      <w:numFmt w:val="bullet"/>
      <w:lvlText w:val=""/>
      <w:lvlJc w:val="left"/>
      <w:pPr>
        <w:tabs>
          <w:tab w:val="num" w:pos="720"/>
        </w:tabs>
        <w:ind w:left="720" w:hanging="360"/>
      </w:pPr>
      <w:rPr>
        <w:rFonts w:ascii="Wingdings" w:hAnsi="Wingdings" w:hint="default"/>
      </w:rPr>
    </w:lvl>
    <w:lvl w:ilvl="1" w:tplc="2222BD18" w:tentative="1">
      <w:start w:val="1"/>
      <w:numFmt w:val="bullet"/>
      <w:lvlText w:val=""/>
      <w:lvlJc w:val="left"/>
      <w:pPr>
        <w:tabs>
          <w:tab w:val="num" w:pos="1440"/>
        </w:tabs>
        <w:ind w:left="1440" w:hanging="360"/>
      </w:pPr>
      <w:rPr>
        <w:rFonts w:ascii="Wingdings" w:hAnsi="Wingdings" w:hint="default"/>
      </w:rPr>
    </w:lvl>
    <w:lvl w:ilvl="2" w:tplc="E4FC3D14" w:tentative="1">
      <w:start w:val="1"/>
      <w:numFmt w:val="bullet"/>
      <w:lvlText w:val=""/>
      <w:lvlJc w:val="left"/>
      <w:pPr>
        <w:tabs>
          <w:tab w:val="num" w:pos="2160"/>
        </w:tabs>
        <w:ind w:left="2160" w:hanging="360"/>
      </w:pPr>
      <w:rPr>
        <w:rFonts w:ascii="Wingdings" w:hAnsi="Wingdings" w:hint="default"/>
      </w:rPr>
    </w:lvl>
    <w:lvl w:ilvl="3" w:tplc="735AE4D2" w:tentative="1">
      <w:start w:val="1"/>
      <w:numFmt w:val="bullet"/>
      <w:lvlText w:val=""/>
      <w:lvlJc w:val="left"/>
      <w:pPr>
        <w:tabs>
          <w:tab w:val="num" w:pos="2880"/>
        </w:tabs>
        <w:ind w:left="2880" w:hanging="360"/>
      </w:pPr>
      <w:rPr>
        <w:rFonts w:ascii="Wingdings" w:hAnsi="Wingdings" w:hint="default"/>
      </w:rPr>
    </w:lvl>
    <w:lvl w:ilvl="4" w:tplc="DD0CD4AA" w:tentative="1">
      <w:start w:val="1"/>
      <w:numFmt w:val="bullet"/>
      <w:lvlText w:val=""/>
      <w:lvlJc w:val="left"/>
      <w:pPr>
        <w:tabs>
          <w:tab w:val="num" w:pos="3600"/>
        </w:tabs>
        <w:ind w:left="3600" w:hanging="360"/>
      </w:pPr>
      <w:rPr>
        <w:rFonts w:ascii="Wingdings" w:hAnsi="Wingdings" w:hint="default"/>
      </w:rPr>
    </w:lvl>
    <w:lvl w:ilvl="5" w:tplc="40044B6E" w:tentative="1">
      <w:start w:val="1"/>
      <w:numFmt w:val="bullet"/>
      <w:lvlText w:val=""/>
      <w:lvlJc w:val="left"/>
      <w:pPr>
        <w:tabs>
          <w:tab w:val="num" w:pos="4320"/>
        </w:tabs>
        <w:ind w:left="4320" w:hanging="360"/>
      </w:pPr>
      <w:rPr>
        <w:rFonts w:ascii="Wingdings" w:hAnsi="Wingdings" w:hint="default"/>
      </w:rPr>
    </w:lvl>
    <w:lvl w:ilvl="6" w:tplc="23B08C02" w:tentative="1">
      <w:start w:val="1"/>
      <w:numFmt w:val="bullet"/>
      <w:lvlText w:val=""/>
      <w:lvlJc w:val="left"/>
      <w:pPr>
        <w:tabs>
          <w:tab w:val="num" w:pos="5040"/>
        </w:tabs>
        <w:ind w:left="5040" w:hanging="360"/>
      </w:pPr>
      <w:rPr>
        <w:rFonts w:ascii="Wingdings" w:hAnsi="Wingdings" w:hint="default"/>
      </w:rPr>
    </w:lvl>
    <w:lvl w:ilvl="7" w:tplc="BE763C9C" w:tentative="1">
      <w:start w:val="1"/>
      <w:numFmt w:val="bullet"/>
      <w:lvlText w:val=""/>
      <w:lvlJc w:val="left"/>
      <w:pPr>
        <w:tabs>
          <w:tab w:val="num" w:pos="5760"/>
        </w:tabs>
        <w:ind w:left="5760" w:hanging="360"/>
      </w:pPr>
      <w:rPr>
        <w:rFonts w:ascii="Wingdings" w:hAnsi="Wingdings" w:hint="default"/>
      </w:rPr>
    </w:lvl>
    <w:lvl w:ilvl="8" w:tplc="B882CEF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94140"/>
    <w:multiLevelType w:val="hybridMultilevel"/>
    <w:tmpl w:val="D72A10B6"/>
    <w:lvl w:ilvl="0" w:tplc="58D41FB4">
      <w:start w:val="1"/>
      <w:numFmt w:val="bullet"/>
      <w:lvlText w:val=""/>
      <w:lvlJc w:val="left"/>
      <w:pPr>
        <w:ind w:left="720" w:hanging="360"/>
      </w:pPr>
      <w:rPr>
        <w:rFonts w:ascii="Symbol" w:hAnsi="Symbol" w:hint="default"/>
      </w:rPr>
    </w:lvl>
    <w:lvl w:ilvl="1" w:tplc="B3F44194">
      <w:start w:val="1"/>
      <w:numFmt w:val="bullet"/>
      <w:lvlText w:val="o"/>
      <w:lvlJc w:val="left"/>
      <w:pPr>
        <w:ind w:left="1440" w:hanging="360"/>
      </w:pPr>
      <w:rPr>
        <w:rFonts w:ascii="Courier New" w:hAnsi="Courier New" w:hint="default"/>
      </w:rPr>
    </w:lvl>
    <w:lvl w:ilvl="2" w:tplc="3224EF20">
      <w:start w:val="1"/>
      <w:numFmt w:val="bullet"/>
      <w:lvlText w:val=""/>
      <w:lvlJc w:val="left"/>
      <w:pPr>
        <w:ind w:left="2160" w:hanging="360"/>
      </w:pPr>
      <w:rPr>
        <w:rFonts w:ascii="Wingdings" w:hAnsi="Wingdings" w:hint="default"/>
      </w:rPr>
    </w:lvl>
    <w:lvl w:ilvl="3" w:tplc="39BE91E4">
      <w:start w:val="1"/>
      <w:numFmt w:val="bullet"/>
      <w:lvlText w:val=""/>
      <w:lvlJc w:val="left"/>
      <w:pPr>
        <w:ind w:left="2880" w:hanging="360"/>
      </w:pPr>
      <w:rPr>
        <w:rFonts w:ascii="Symbol" w:hAnsi="Symbol" w:hint="default"/>
      </w:rPr>
    </w:lvl>
    <w:lvl w:ilvl="4" w:tplc="44B6901A">
      <w:start w:val="1"/>
      <w:numFmt w:val="bullet"/>
      <w:lvlText w:val="o"/>
      <w:lvlJc w:val="left"/>
      <w:pPr>
        <w:ind w:left="3600" w:hanging="360"/>
      </w:pPr>
      <w:rPr>
        <w:rFonts w:ascii="Courier New" w:hAnsi="Courier New" w:hint="default"/>
      </w:rPr>
    </w:lvl>
    <w:lvl w:ilvl="5" w:tplc="C3E6D032">
      <w:start w:val="1"/>
      <w:numFmt w:val="bullet"/>
      <w:lvlText w:val=""/>
      <w:lvlJc w:val="left"/>
      <w:pPr>
        <w:ind w:left="4320" w:hanging="360"/>
      </w:pPr>
      <w:rPr>
        <w:rFonts w:ascii="Wingdings" w:hAnsi="Wingdings" w:hint="default"/>
      </w:rPr>
    </w:lvl>
    <w:lvl w:ilvl="6" w:tplc="CB169BB6">
      <w:start w:val="1"/>
      <w:numFmt w:val="bullet"/>
      <w:lvlText w:val=""/>
      <w:lvlJc w:val="left"/>
      <w:pPr>
        <w:ind w:left="5040" w:hanging="360"/>
      </w:pPr>
      <w:rPr>
        <w:rFonts w:ascii="Symbol" w:hAnsi="Symbol" w:hint="default"/>
      </w:rPr>
    </w:lvl>
    <w:lvl w:ilvl="7" w:tplc="13F60680">
      <w:start w:val="1"/>
      <w:numFmt w:val="bullet"/>
      <w:lvlText w:val="o"/>
      <w:lvlJc w:val="left"/>
      <w:pPr>
        <w:ind w:left="5760" w:hanging="360"/>
      </w:pPr>
      <w:rPr>
        <w:rFonts w:ascii="Courier New" w:hAnsi="Courier New" w:hint="default"/>
      </w:rPr>
    </w:lvl>
    <w:lvl w:ilvl="8" w:tplc="A3D813DA">
      <w:start w:val="1"/>
      <w:numFmt w:val="bullet"/>
      <w:lvlText w:val=""/>
      <w:lvlJc w:val="left"/>
      <w:pPr>
        <w:ind w:left="6480" w:hanging="360"/>
      </w:pPr>
      <w:rPr>
        <w:rFonts w:ascii="Wingdings" w:hAnsi="Wingdings" w:hint="default"/>
      </w:rPr>
    </w:lvl>
  </w:abstractNum>
  <w:abstractNum w:abstractNumId="9" w15:restartNumberingAfterBreak="0">
    <w:nsid w:val="20910031"/>
    <w:multiLevelType w:val="hybridMultilevel"/>
    <w:tmpl w:val="FB208BF8"/>
    <w:lvl w:ilvl="0" w:tplc="52BC730C">
      <w:start w:val="1"/>
      <w:numFmt w:val="bullet"/>
      <w:lvlText w:val=""/>
      <w:lvlJc w:val="left"/>
      <w:pPr>
        <w:tabs>
          <w:tab w:val="num" w:pos="720"/>
        </w:tabs>
        <w:ind w:left="720" w:hanging="360"/>
      </w:pPr>
      <w:rPr>
        <w:rFonts w:ascii="Wingdings" w:hAnsi="Wingdings" w:hint="default"/>
      </w:rPr>
    </w:lvl>
    <w:lvl w:ilvl="1" w:tplc="F20671A8" w:tentative="1">
      <w:start w:val="1"/>
      <w:numFmt w:val="bullet"/>
      <w:lvlText w:val=""/>
      <w:lvlJc w:val="left"/>
      <w:pPr>
        <w:tabs>
          <w:tab w:val="num" w:pos="1440"/>
        </w:tabs>
        <w:ind w:left="1440" w:hanging="360"/>
      </w:pPr>
      <w:rPr>
        <w:rFonts w:ascii="Wingdings" w:hAnsi="Wingdings" w:hint="default"/>
      </w:rPr>
    </w:lvl>
    <w:lvl w:ilvl="2" w:tplc="AFC8F986" w:tentative="1">
      <w:start w:val="1"/>
      <w:numFmt w:val="bullet"/>
      <w:lvlText w:val=""/>
      <w:lvlJc w:val="left"/>
      <w:pPr>
        <w:tabs>
          <w:tab w:val="num" w:pos="2160"/>
        </w:tabs>
        <w:ind w:left="2160" w:hanging="360"/>
      </w:pPr>
      <w:rPr>
        <w:rFonts w:ascii="Wingdings" w:hAnsi="Wingdings" w:hint="default"/>
      </w:rPr>
    </w:lvl>
    <w:lvl w:ilvl="3" w:tplc="19E253E2" w:tentative="1">
      <w:start w:val="1"/>
      <w:numFmt w:val="bullet"/>
      <w:lvlText w:val=""/>
      <w:lvlJc w:val="left"/>
      <w:pPr>
        <w:tabs>
          <w:tab w:val="num" w:pos="2880"/>
        </w:tabs>
        <w:ind w:left="2880" w:hanging="360"/>
      </w:pPr>
      <w:rPr>
        <w:rFonts w:ascii="Wingdings" w:hAnsi="Wingdings" w:hint="default"/>
      </w:rPr>
    </w:lvl>
    <w:lvl w:ilvl="4" w:tplc="87D6C7F2" w:tentative="1">
      <w:start w:val="1"/>
      <w:numFmt w:val="bullet"/>
      <w:lvlText w:val=""/>
      <w:lvlJc w:val="left"/>
      <w:pPr>
        <w:tabs>
          <w:tab w:val="num" w:pos="3600"/>
        </w:tabs>
        <w:ind w:left="3600" w:hanging="360"/>
      </w:pPr>
      <w:rPr>
        <w:rFonts w:ascii="Wingdings" w:hAnsi="Wingdings" w:hint="default"/>
      </w:rPr>
    </w:lvl>
    <w:lvl w:ilvl="5" w:tplc="16C25FE8" w:tentative="1">
      <w:start w:val="1"/>
      <w:numFmt w:val="bullet"/>
      <w:lvlText w:val=""/>
      <w:lvlJc w:val="left"/>
      <w:pPr>
        <w:tabs>
          <w:tab w:val="num" w:pos="4320"/>
        </w:tabs>
        <w:ind w:left="4320" w:hanging="360"/>
      </w:pPr>
      <w:rPr>
        <w:rFonts w:ascii="Wingdings" w:hAnsi="Wingdings" w:hint="default"/>
      </w:rPr>
    </w:lvl>
    <w:lvl w:ilvl="6" w:tplc="D0282A34" w:tentative="1">
      <w:start w:val="1"/>
      <w:numFmt w:val="bullet"/>
      <w:lvlText w:val=""/>
      <w:lvlJc w:val="left"/>
      <w:pPr>
        <w:tabs>
          <w:tab w:val="num" w:pos="5040"/>
        </w:tabs>
        <w:ind w:left="5040" w:hanging="360"/>
      </w:pPr>
      <w:rPr>
        <w:rFonts w:ascii="Wingdings" w:hAnsi="Wingdings" w:hint="default"/>
      </w:rPr>
    </w:lvl>
    <w:lvl w:ilvl="7" w:tplc="58AC17E0" w:tentative="1">
      <w:start w:val="1"/>
      <w:numFmt w:val="bullet"/>
      <w:lvlText w:val=""/>
      <w:lvlJc w:val="left"/>
      <w:pPr>
        <w:tabs>
          <w:tab w:val="num" w:pos="5760"/>
        </w:tabs>
        <w:ind w:left="5760" w:hanging="360"/>
      </w:pPr>
      <w:rPr>
        <w:rFonts w:ascii="Wingdings" w:hAnsi="Wingdings" w:hint="default"/>
      </w:rPr>
    </w:lvl>
    <w:lvl w:ilvl="8" w:tplc="6062F78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0372F5"/>
    <w:multiLevelType w:val="hybridMultilevel"/>
    <w:tmpl w:val="BCAEE1AA"/>
    <w:lvl w:ilvl="0" w:tplc="89A8838A">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31D376F"/>
    <w:multiLevelType w:val="hybridMultilevel"/>
    <w:tmpl w:val="D0BAEB1C"/>
    <w:lvl w:ilvl="0" w:tplc="206C50E4">
      <w:numFmt w:val="bullet"/>
      <w:lvlText w:val="-"/>
      <w:lvlJc w:val="left"/>
      <w:pPr>
        <w:ind w:left="1440" w:hanging="360"/>
      </w:pPr>
      <w:rPr>
        <w:rFonts w:ascii="Calibri" w:eastAsiaTheme="minorHAnsi" w:hAnsi="Calibri" w:cs="Calibri"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2" w15:restartNumberingAfterBreak="0">
    <w:nsid w:val="28EA59B9"/>
    <w:multiLevelType w:val="multilevel"/>
    <w:tmpl w:val="D1425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55683A"/>
    <w:multiLevelType w:val="hybridMultilevel"/>
    <w:tmpl w:val="A1829DC6"/>
    <w:lvl w:ilvl="0" w:tplc="512C9A5C">
      <w:start w:val="1"/>
      <w:numFmt w:val="bullet"/>
      <w:lvlText w:val=""/>
      <w:lvlJc w:val="left"/>
      <w:pPr>
        <w:tabs>
          <w:tab w:val="num" w:pos="720"/>
        </w:tabs>
        <w:ind w:left="720" w:hanging="360"/>
      </w:pPr>
      <w:rPr>
        <w:rFonts w:ascii="Wingdings" w:hAnsi="Wingdings" w:hint="default"/>
      </w:rPr>
    </w:lvl>
    <w:lvl w:ilvl="1" w:tplc="25D4B2F2">
      <w:numFmt w:val="bullet"/>
      <w:lvlText w:val=""/>
      <w:lvlJc w:val="left"/>
      <w:pPr>
        <w:tabs>
          <w:tab w:val="num" w:pos="1440"/>
        </w:tabs>
        <w:ind w:left="1440" w:hanging="360"/>
      </w:pPr>
      <w:rPr>
        <w:rFonts w:ascii="Wingdings" w:hAnsi="Wingdings" w:hint="default"/>
      </w:rPr>
    </w:lvl>
    <w:lvl w:ilvl="2" w:tplc="78DAA5DA" w:tentative="1">
      <w:start w:val="1"/>
      <w:numFmt w:val="bullet"/>
      <w:lvlText w:val=""/>
      <w:lvlJc w:val="left"/>
      <w:pPr>
        <w:tabs>
          <w:tab w:val="num" w:pos="2160"/>
        </w:tabs>
        <w:ind w:left="2160" w:hanging="360"/>
      </w:pPr>
      <w:rPr>
        <w:rFonts w:ascii="Wingdings" w:hAnsi="Wingdings" w:hint="default"/>
      </w:rPr>
    </w:lvl>
    <w:lvl w:ilvl="3" w:tplc="3DE25764" w:tentative="1">
      <w:start w:val="1"/>
      <w:numFmt w:val="bullet"/>
      <w:lvlText w:val=""/>
      <w:lvlJc w:val="left"/>
      <w:pPr>
        <w:tabs>
          <w:tab w:val="num" w:pos="2880"/>
        </w:tabs>
        <w:ind w:left="2880" w:hanging="360"/>
      </w:pPr>
      <w:rPr>
        <w:rFonts w:ascii="Wingdings" w:hAnsi="Wingdings" w:hint="default"/>
      </w:rPr>
    </w:lvl>
    <w:lvl w:ilvl="4" w:tplc="F1446870" w:tentative="1">
      <w:start w:val="1"/>
      <w:numFmt w:val="bullet"/>
      <w:lvlText w:val=""/>
      <w:lvlJc w:val="left"/>
      <w:pPr>
        <w:tabs>
          <w:tab w:val="num" w:pos="3600"/>
        </w:tabs>
        <w:ind w:left="3600" w:hanging="360"/>
      </w:pPr>
      <w:rPr>
        <w:rFonts w:ascii="Wingdings" w:hAnsi="Wingdings" w:hint="default"/>
      </w:rPr>
    </w:lvl>
    <w:lvl w:ilvl="5" w:tplc="FE4A2AEC" w:tentative="1">
      <w:start w:val="1"/>
      <w:numFmt w:val="bullet"/>
      <w:lvlText w:val=""/>
      <w:lvlJc w:val="left"/>
      <w:pPr>
        <w:tabs>
          <w:tab w:val="num" w:pos="4320"/>
        </w:tabs>
        <w:ind w:left="4320" w:hanging="360"/>
      </w:pPr>
      <w:rPr>
        <w:rFonts w:ascii="Wingdings" w:hAnsi="Wingdings" w:hint="default"/>
      </w:rPr>
    </w:lvl>
    <w:lvl w:ilvl="6" w:tplc="E708AFA6" w:tentative="1">
      <w:start w:val="1"/>
      <w:numFmt w:val="bullet"/>
      <w:lvlText w:val=""/>
      <w:lvlJc w:val="left"/>
      <w:pPr>
        <w:tabs>
          <w:tab w:val="num" w:pos="5040"/>
        </w:tabs>
        <w:ind w:left="5040" w:hanging="360"/>
      </w:pPr>
      <w:rPr>
        <w:rFonts w:ascii="Wingdings" w:hAnsi="Wingdings" w:hint="default"/>
      </w:rPr>
    </w:lvl>
    <w:lvl w:ilvl="7" w:tplc="26E207DA" w:tentative="1">
      <w:start w:val="1"/>
      <w:numFmt w:val="bullet"/>
      <w:lvlText w:val=""/>
      <w:lvlJc w:val="left"/>
      <w:pPr>
        <w:tabs>
          <w:tab w:val="num" w:pos="5760"/>
        </w:tabs>
        <w:ind w:left="5760" w:hanging="360"/>
      </w:pPr>
      <w:rPr>
        <w:rFonts w:ascii="Wingdings" w:hAnsi="Wingdings" w:hint="default"/>
      </w:rPr>
    </w:lvl>
    <w:lvl w:ilvl="8" w:tplc="70864CF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B53B8E"/>
    <w:multiLevelType w:val="hybridMultilevel"/>
    <w:tmpl w:val="DF7C1D2A"/>
    <w:lvl w:ilvl="0" w:tplc="412A6472">
      <w:start w:val="1"/>
      <w:numFmt w:val="bullet"/>
      <w:lvlText w:val=""/>
      <w:lvlJc w:val="left"/>
      <w:pPr>
        <w:tabs>
          <w:tab w:val="num" w:pos="360"/>
        </w:tabs>
        <w:ind w:left="360" w:hanging="360"/>
      </w:pPr>
      <w:rPr>
        <w:rFonts w:ascii="Wingdings" w:hAnsi="Wingdings" w:hint="default"/>
      </w:rPr>
    </w:lvl>
    <w:lvl w:ilvl="1" w:tplc="E6C82E58">
      <w:numFmt w:val="bullet"/>
      <w:lvlText w:val=""/>
      <w:lvlJc w:val="left"/>
      <w:pPr>
        <w:tabs>
          <w:tab w:val="num" w:pos="1080"/>
        </w:tabs>
        <w:ind w:left="1080" w:hanging="360"/>
      </w:pPr>
      <w:rPr>
        <w:rFonts w:ascii="Wingdings" w:hAnsi="Wingdings" w:hint="default"/>
      </w:rPr>
    </w:lvl>
    <w:lvl w:ilvl="2" w:tplc="6AF6CC88" w:tentative="1">
      <w:start w:val="1"/>
      <w:numFmt w:val="bullet"/>
      <w:lvlText w:val=""/>
      <w:lvlJc w:val="left"/>
      <w:pPr>
        <w:tabs>
          <w:tab w:val="num" w:pos="1800"/>
        </w:tabs>
        <w:ind w:left="1800" w:hanging="360"/>
      </w:pPr>
      <w:rPr>
        <w:rFonts w:ascii="Wingdings" w:hAnsi="Wingdings" w:hint="default"/>
      </w:rPr>
    </w:lvl>
    <w:lvl w:ilvl="3" w:tplc="1534B342" w:tentative="1">
      <w:start w:val="1"/>
      <w:numFmt w:val="bullet"/>
      <w:lvlText w:val=""/>
      <w:lvlJc w:val="left"/>
      <w:pPr>
        <w:tabs>
          <w:tab w:val="num" w:pos="2520"/>
        </w:tabs>
        <w:ind w:left="2520" w:hanging="360"/>
      </w:pPr>
      <w:rPr>
        <w:rFonts w:ascii="Wingdings" w:hAnsi="Wingdings" w:hint="default"/>
      </w:rPr>
    </w:lvl>
    <w:lvl w:ilvl="4" w:tplc="8CB46130" w:tentative="1">
      <w:start w:val="1"/>
      <w:numFmt w:val="bullet"/>
      <w:lvlText w:val=""/>
      <w:lvlJc w:val="left"/>
      <w:pPr>
        <w:tabs>
          <w:tab w:val="num" w:pos="3240"/>
        </w:tabs>
        <w:ind w:left="3240" w:hanging="360"/>
      </w:pPr>
      <w:rPr>
        <w:rFonts w:ascii="Wingdings" w:hAnsi="Wingdings" w:hint="default"/>
      </w:rPr>
    </w:lvl>
    <w:lvl w:ilvl="5" w:tplc="E78CA51C" w:tentative="1">
      <w:start w:val="1"/>
      <w:numFmt w:val="bullet"/>
      <w:lvlText w:val=""/>
      <w:lvlJc w:val="left"/>
      <w:pPr>
        <w:tabs>
          <w:tab w:val="num" w:pos="3960"/>
        </w:tabs>
        <w:ind w:left="3960" w:hanging="360"/>
      </w:pPr>
      <w:rPr>
        <w:rFonts w:ascii="Wingdings" w:hAnsi="Wingdings" w:hint="default"/>
      </w:rPr>
    </w:lvl>
    <w:lvl w:ilvl="6" w:tplc="9F865F14" w:tentative="1">
      <w:start w:val="1"/>
      <w:numFmt w:val="bullet"/>
      <w:lvlText w:val=""/>
      <w:lvlJc w:val="left"/>
      <w:pPr>
        <w:tabs>
          <w:tab w:val="num" w:pos="4680"/>
        </w:tabs>
        <w:ind w:left="4680" w:hanging="360"/>
      </w:pPr>
      <w:rPr>
        <w:rFonts w:ascii="Wingdings" w:hAnsi="Wingdings" w:hint="default"/>
      </w:rPr>
    </w:lvl>
    <w:lvl w:ilvl="7" w:tplc="E9029604" w:tentative="1">
      <w:start w:val="1"/>
      <w:numFmt w:val="bullet"/>
      <w:lvlText w:val=""/>
      <w:lvlJc w:val="left"/>
      <w:pPr>
        <w:tabs>
          <w:tab w:val="num" w:pos="5400"/>
        </w:tabs>
        <w:ind w:left="5400" w:hanging="360"/>
      </w:pPr>
      <w:rPr>
        <w:rFonts w:ascii="Wingdings" w:hAnsi="Wingdings" w:hint="default"/>
      </w:rPr>
    </w:lvl>
    <w:lvl w:ilvl="8" w:tplc="8DC8BC8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099267F"/>
    <w:multiLevelType w:val="hybridMultilevel"/>
    <w:tmpl w:val="1A0CC3E6"/>
    <w:lvl w:ilvl="0" w:tplc="DD443226">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D91355"/>
    <w:multiLevelType w:val="hybridMultilevel"/>
    <w:tmpl w:val="7830631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90E2016"/>
    <w:multiLevelType w:val="hybridMultilevel"/>
    <w:tmpl w:val="A684C378"/>
    <w:lvl w:ilvl="0" w:tplc="206C50E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3B283AD9"/>
    <w:multiLevelType w:val="hybridMultilevel"/>
    <w:tmpl w:val="AD227C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4BD4E28"/>
    <w:multiLevelType w:val="hybridMultilevel"/>
    <w:tmpl w:val="481856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47DD1A30"/>
    <w:multiLevelType w:val="hybridMultilevel"/>
    <w:tmpl w:val="AD424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4C4B20E5"/>
    <w:multiLevelType w:val="hybridMultilevel"/>
    <w:tmpl w:val="450C33D2"/>
    <w:lvl w:ilvl="0" w:tplc="7CEE4728">
      <w:start w:val="1"/>
      <w:numFmt w:val="bullet"/>
      <w:lvlText w:val=""/>
      <w:lvlJc w:val="left"/>
      <w:pPr>
        <w:tabs>
          <w:tab w:val="num" w:pos="720"/>
        </w:tabs>
        <w:ind w:left="720" w:hanging="360"/>
      </w:pPr>
      <w:rPr>
        <w:rFonts w:ascii="Wingdings" w:hAnsi="Wingdings" w:hint="default"/>
      </w:rPr>
    </w:lvl>
    <w:lvl w:ilvl="1" w:tplc="26D08342">
      <w:start w:val="565"/>
      <w:numFmt w:val="bullet"/>
      <w:lvlText w:val=""/>
      <w:lvlJc w:val="left"/>
      <w:pPr>
        <w:tabs>
          <w:tab w:val="num" w:pos="1440"/>
        </w:tabs>
        <w:ind w:left="1440" w:hanging="360"/>
      </w:pPr>
      <w:rPr>
        <w:rFonts w:ascii="Wingdings" w:hAnsi="Wingdings" w:hint="default"/>
      </w:rPr>
    </w:lvl>
    <w:lvl w:ilvl="2" w:tplc="237233A0" w:tentative="1">
      <w:start w:val="1"/>
      <w:numFmt w:val="bullet"/>
      <w:lvlText w:val=""/>
      <w:lvlJc w:val="left"/>
      <w:pPr>
        <w:tabs>
          <w:tab w:val="num" w:pos="2160"/>
        </w:tabs>
        <w:ind w:left="2160" w:hanging="360"/>
      </w:pPr>
      <w:rPr>
        <w:rFonts w:ascii="Wingdings" w:hAnsi="Wingdings" w:hint="default"/>
      </w:rPr>
    </w:lvl>
    <w:lvl w:ilvl="3" w:tplc="06D46002" w:tentative="1">
      <w:start w:val="1"/>
      <w:numFmt w:val="bullet"/>
      <w:lvlText w:val=""/>
      <w:lvlJc w:val="left"/>
      <w:pPr>
        <w:tabs>
          <w:tab w:val="num" w:pos="2880"/>
        </w:tabs>
        <w:ind w:left="2880" w:hanging="360"/>
      </w:pPr>
      <w:rPr>
        <w:rFonts w:ascii="Wingdings" w:hAnsi="Wingdings" w:hint="default"/>
      </w:rPr>
    </w:lvl>
    <w:lvl w:ilvl="4" w:tplc="C95ED4AA" w:tentative="1">
      <w:start w:val="1"/>
      <w:numFmt w:val="bullet"/>
      <w:lvlText w:val=""/>
      <w:lvlJc w:val="left"/>
      <w:pPr>
        <w:tabs>
          <w:tab w:val="num" w:pos="3600"/>
        </w:tabs>
        <w:ind w:left="3600" w:hanging="360"/>
      </w:pPr>
      <w:rPr>
        <w:rFonts w:ascii="Wingdings" w:hAnsi="Wingdings" w:hint="default"/>
      </w:rPr>
    </w:lvl>
    <w:lvl w:ilvl="5" w:tplc="F48896DA" w:tentative="1">
      <w:start w:val="1"/>
      <w:numFmt w:val="bullet"/>
      <w:lvlText w:val=""/>
      <w:lvlJc w:val="left"/>
      <w:pPr>
        <w:tabs>
          <w:tab w:val="num" w:pos="4320"/>
        </w:tabs>
        <w:ind w:left="4320" w:hanging="360"/>
      </w:pPr>
      <w:rPr>
        <w:rFonts w:ascii="Wingdings" w:hAnsi="Wingdings" w:hint="default"/>
      </w:rPr>
    </w:lvl>
    <w:lvl w:ilvl="6" w:tplc="CA362C0E" w:tentative="1">
      <w:start w:val="1"/>
      <w:numFmt w:val="bullet"/>
      <w:lvlText w:val=""/>
      <w:lvlJc w:val="left"/>
      <w:pPr>
        <w:tabs>
          <w:tab w:val="num" w:pos="5040"/>
        </w:tabs>
        <w:ind w:left="5040" w:hanging="360"/>
      </w:pPr>
      <w:rPr>
        <w:rFonts w:ascii="Wingdings" w:hAnsi="Wingdings" w:hint="default"/>
      </w:rPr>
    </w:lvl>
    <w:lvl w:ilvl="7" w:tplc="8A16E5DE" w:tentative="1">
      <w:start w:val="1"/>
      <w:numFmt w:val="bullet"/>
      <w:lvlText w:val=""/>
      <w:lvlJc w:val="left"/>
      <w:pPr>
        <w:tabs>
          <w:tab w:val="num" w:pos="5760"/>
        </w:tabs>
        <w:ind w:left="5760" w:hanging="360"/>
      </w:pPr>
      <w:rPr>
        <w:rFonts w:ascii="Wingdings" w:hAnsi="Wingdings" w:hint="default"/>
      </w:rPr>
    </w:lvl>
    <w:lvl w:ilvl="8" w:tplc="0396CFD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8A03C1"/>
    <w:multiLevelType w:val="hybridMultilevel"/>
    <w:tmpl w:val="80940F12"/>
    <w:lvl w:ilvl="0" w:tplc="895AADE8">
      <w:start w:val="1"/>
      <w:numFmt w:val="bullet"/>
      <w:lvlText w:val=""/>
      <w:lvlJc w:val="left"/>
      <w:pPr>
        <w:tabs>
          <w:tab w:val="num" w:pos="720"/>
        </w:tabs>
        <w:ind w:left="720" w:hanging="360"/>
      </w:pPr>
      <w:rPr>
        <w:rFonts w:ascii="Wingdings" w:hAnsi="Wingdings" w:hint="default"/>
      </w:rPr>
    </w:lvl>
    <w:lvl w:ilvl="1" w:tplc="4DE4B8EE" w:tentative="1">
      <w:start w:val="1"/>
      <w:numFmt w:val="bullet"/>
      <w:lvlText w:val=""/>
      <w:lvlJc w:val="left"/>
      <w:pPr>
        <w:tabs>
          <w:tab w:val="num" w:pos="1440"/>
        </w:tabs>
        <w:ind w:left="1440" w:hanging="360"/>
      </w:pPr>
      <w:rPr>
        <w:rFonts w:ascii="Wingdings" w:hAnsi="Wingdings" w:hint="default"/>
      </w:rPr>
    </w:lvl>
    <w:lvl w:ilvl="2" w:tplc="FD14856E" w:tentative="1">
      <w:start w:val="1"/>
      <w:numFmt w:val="bullet"/>
      <w:lvlText w:val=""/>
      <w:lvlJc w:val="left"/>
      <w:pPr>
        <w:tabs>
          <w:tab w:val="num" w:pos="2160"/>
        </w:tabs>
        <w:ind w:left="2160" w:hanging="360"/>
      </w:pPr>
      <w:rPr>
        <w:rFonts w:ascii="Wingdings" w:hAnsi="Wingdings" w:hint="default"/>
      </w:rPr>
    </w:lvl>
    <w:lvl w:ilvl="3" w:tplc="419ECD4A" w:tentative="1">
      <w:start w:val="1"/>
      <w:numFmt w:val="bullet"/>
      <w:lvlText w:val=""/>
      <w:lvlJc w:val="left"/>
      <w:pPr>
        <w:tabs>
          <w:tab w:val="num" w:pos="2880"/>
        </w:tabs>
        <w:ind w:left="2880" w:hanging="360"/>
      </w:pPr>
      <w:rPr>
        <w:rFonts w:ascii="Wingdings" w:hAnsi="Wingdings" w:hint="default"/>
      </w:rPr>
    </w:lvl>
    <w:lvl w:ilvl="4" w:tplc="067E90F4" w:tentative="1">
      <w:start w:val="1"/>
      <w:numFmt w:val="bullet"/>
      <w:lvlText w:val=""/>
      <w:lvlJc w:val="left"/>
      <w:pPr>
        <w:tabs>
          <w:tab w:val="num" w:pos="3600"/>
        </w:tabs>
        <w:ind w:left="3600" w:hanging="360"/>
      </w:pPr>
      <w:rPr>
        <w:rFonts w:ascii="Wingdings" w:hAnsi="Wingdings" w:hint="default"/>
      </w:rPr>
    </w:lvl>
    <w:lvl w:ilvl="5" w:tplc="6D78286E" w:tentative="1">
      <w:start w:val="1"/>
      <w:numFmt w:val="bullet"/>
      <w:lvlText w:val=""/>
      <w:lvlJc w:val="left"/>
      <w:pPr>
        <w:tabs>
          <w:tab w:val="num" w:pos="4320"/>
        </w:tabs>
        <w:ind w:left="4320" w:hanging="360"/>
      </w:pPr>
      <w:rPr>
        <w:rFonts w:ascii="Wingdings" w:hAnsi="Wingdings" w:hint="default"/>
      </w:rPr>
    </w:lvl>
    <w:lvl w:ilvl="6" w:tplc="78F867E2" w:tentative="1">
      <w:start w:val="1"/>
      <w:numFmt w:val="bullet"/>
      <w:lvlText w:val=""/>
      <w:lvlJc w:val="left"/>
      <w:pPr>
        <w:tabs>
          <w:tab w:val="num" w:pos="5040"/>
        </w:tabs>
        <w:ind w:left="5040" w:hanging="360"/>
      </w:pPr>
      <w:rPr>
        <w:rFonts w:ascii="Wingdings" w:hAnsi="Wingdings" w:hint="default"/>
      </w:rPr>
    </w:lvl>
    <w:lvl w:ilvl="7" w:tplc="B996300A" w:tentative="1">
      <w:start w:val="1"/>
      <w:numFmt w:val="bullet"/>
      <w:lvlText w:val=""/>
      <w:lvlJc w:val="left"/>
      <w:pPr>
        <w:tabs>
          <w:tab w:val="num" w:pos="5760"/>
        </w:tabs>
        <w:ind w:left="5760" w:hanging="360"/>
      </w:pPr>
      <w:rPr>
        <w:rFonts w:ascii="Wingdings" w:hAnsi="Wingdings" w:hint="default"/>
      </w:rPr>
    </w:lvl>
    <w:lvl w:ilvl="8" w:tplc="5B728C0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EE6782"/>
    <w:multiLevelType w:val="hybridMultilevel"/>
    <w:tmpl w:val="2054766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E0E249E"/>
    <w:multiLevelType w:val="hybridMultilevel"/>
    <w:tmpl w:val="10340AA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7FA6352"/>
    <w:multiLevelType w:val="hybridMultilevel"/>
    <w:tmpl w:val="0A047A24"/>
    <w:lvl w:ilvl="0" w:tplc="29040C9E">
      <w:start w:val="1"/>
      <w:numFmt w:val="bullet"/>
      <w:lvlText w:val=""/>
      <w:lvlJc w:val="left"/>
      <w:pPr>
        <w:tabs>
          <w:tab w:val="num" w:pos="720"/>
        </w:tabs>
        <w:ind w:left="720" w:hanging="360"/>
      </w:pPr>
      <w:rPr>
        <w:rFonts w:ascii="Wingdings" w:hAnsi="Wingdings" w:hint="default"/>
      </w:rPr>
    </w:lvl>
    <w:lvl w:ilvl="1" w:tplc="6E32DB9A" w:tentative="1">
      <w:start w:val="1"/>
      <w:numFmt w:val="bullet"/>
      <w:lvlText w:val=""/>
      <w:lvlJc w:val="left"/>
      <w:pPr>
        <w:tabs>
          <w:tab w:val="num" w:pos="1440"/>
        </w:tabs>
        <w:ind w:left="1440" w:hanging="360"/>
      </w:pPr>
      <w:rPr>
        <w:rFonts w:ascii="Wingdings" w:hAnsi="Wingdings" w:hint="default"/>
      </w:rPr>
    </w:lvl>
    <w:lvl w:ilvl="2" w:tplc="40EAC988" w:tentative="1">
      <w:start w:val="1"/>
      <w:numFmt w:val="bullet"/>
      <w:lvlText w:val=""/>
      <w:lvlJc w:val="left"/>
      <w:pPr>
        <w:tabs>
          <w:tab w:val="num" w:pos="2160"/>
        </w:tabs>
        <w:ind w:left="2160" w:hanging="360"/>
      </w:pPr>
      <w:rPr>
        <w:rFonts w:ascii="Wingdings" w:hAnsi="Wingdings" w:hint="default"/>
      </w:rPr>
    </w:lvl>
    <w:lvl w:ilvl="3" w:tplc="E076C53A" w:tentative="1">
      <w:start w:val="1"/>
      <w:numFmt w:val="bullet"/>
      <w:lvlText w:val=""/>
      <w:lvlJc w:val="left"/>
      <w:pPr>
        <w:tabs>
          <w:tab w:val="num" w:pos="2880"/>
        </w:tabs>
        <w:ind w:left="2880" w:hanging="360"/>
      </w:pPr>
      <w:rPr>
        <w:rFonts w:ascii="Wingdings" w:hAnsi="Wingdings" w:hint="default"/>
      </w:rPr>
    </w:lvl>
    <w:lvl w:ilvl="4" w:tplc="F662D24C" w:tentative="1">
      <w:start w:val="1"/>
      <w:numFmt w:val="bullet"/>
      <w:lvlText w:val=""/>
      <w:lvlJc w:val="left"/>
      <w:pPr>
        <w:tabs>
          <w:tab w:val="num" w:pos="3600"/>
        </w:tabs>
        <w:ind w:left="3600" w:hanging="360"/>
      </w:pPr>
      <w:rPr>
        <w:rFonts w:ascii="Wingdings" w:hAnsi="Wingdings" w:hint="default"/>
      </w:rPr>
    </w:lvl>
    <w:lvl w:ilvl="5" w:tplc="3FD4083E" w:tentative="1">
      <w:start w:val="1"/>
      <w:numFmt w:val="bullet"/>
      <w:lvlText w:val=""/>
      <w:lvlJc w:val="left"/>
      <w:pPr>
        <w:tabs>
          <w:tab w:val="num" w:pos="4320"/>
        </w:tabs>
        <w:ind w:left="4320" w:hanging="360"/>
      </w:pPr>
      <w:rPr>
        <w:rFonts w:ascii="Wingdings" w:hAnsi="Wingdings" w:hint="default"/>
      </w:rPr>
    </w:lvl>
    <w:lvl w:ilvl="6" w:tplc="8B7C8E2E" w:tentative="1">
      <w:start w:val="1"/>
      <w:numFmt w:val="bullet"/>
      <w:lvlText w:val=""/>
      <w:lvlJc w:val="left"/>
      <w:pPr>
        <w:tabs>
          <w:tab w:val="num" w:pos="5040"/>
        </w:tabs>
        <w:ind w:left="5040" w:hanging="360"/>
      </w:pPr>
      <w:rPr>
        <w:rFonts w:ascii="Wingdings" w:hAnsi="Wingdings" w:hint="default"/>
      </w:rPr>
    </w:lvl>
    <w:lvl w:ilvl="7" w:tplc="1F62519C" w:tentative="1">
      <w:start w:val="1"/>
      <w:numFmt w:val="bullet"/>
      <w:lvlText w:val=""/>
      <w:lvlJc w:val="left"/>
      <w:pPr>
        <w:tabs>
          <w:tab w:val="num" w:pos="5760"/>
        </w:tabs>
        <w:ind w:left="5760" w:hanging="360"/>
      </w:pPr>
      <w:rPr>
        <w:rFonts w:ascii="Wingdings" w:hAnsi="Wingdings" w:hint="default"/>
      </w:rPr>
    </w:lvl>
    <w:lvl w:ilvl="8" w:tplc="5E5E900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F95CCF"/>
    <w:multiLevelType w:val="hybridMultilevel"/>
    <w:tmpl w:val="8A988C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B3260F7"/>
    <w:multiLevelType w:val="hybridMultilevel"/>
    <w:tmpl w:val="74A43494"/>
    <w:lvl w:ilvl="0" w:tplc="5CC2ECFC">
      <w:start w:val="1"/>
      <w:numFmt w:val="bullet"/>
      <w:lvlText w:val=""/>
      <w:lvlJc w:val="left"/>
      <w:pPr>
        <w:tabs>
          <w:tab w:val="num" w:pos="720"/>
        </w:tabs>
        <w:ind w:left="720" w:hanging="360"/>
      </w:pPr>
      <w:rPr>
        <w:rFonts w:ascii="Wingdings" w:hAnsi="Wingdings" w:hint="default"/>
      </w:rPr>
    </w:lvl>
    <w:lvl w:ilvl="1" w:tplc="34CCEAD6" w:tentative="1">
      <w:start w:val="1"/>
      <w:numFmt w:val="bullet"/>
      <w:lvlText w:val=""/>
      <w:lvlJc w:val="left"/>
      <w:pPr>
        <w:tabs>
          <w:tab w:val="num" w:pos="1440"/>
        </w:tabs>
        <w:ind w:left="1440" w:hanging="360"/>
      </w:pPr>
      <w:rPr>
        <w:rFonts w:ascii="Wingdings" w:hAnsi="Wingdings" w:hint="default"/>
      </w:rPr>
    </w:lvl>
    <w:lvl w:ilvl="2" w:tplc="96F6CECE" w:tentative="1">
      <w:start w:val="1"/>
      <w:numFmt w:val="bullet"/>
      <w:lvlText w:val=""/>
      <w:lvlJc w:val="left"/>
      <w:pPr>
        <w:tabs>
          <w:tab w:val="num" w:pos="2160"/>
        </w:tabs>
        <w:ind w:left="2160" w:hanging="360"/>
      </w:pPr>
      <w:rPr>
        <w:rFonts w:ascii="Wingdings" w:hAnsi="Wingdings" w:hint="default"/>
      </w:rPr>
    </w:lvl>
    <w:lvl w:ilvl="3" w:tplc="3C2A99CA" w:tentative="1">
      <w:start w:val="1"/>
      <w:numFmt w:val="bullet"/>
      <w:lvlText w:val=""/>
      <w:lvlJc w:val="left"/>
      <w:pPr>
        <w:tabs>
          <w:tab w:val="num" w:pos="2880"/>
        </w:tabs>
        <w:ind w:left="2880" w:hanging="360"/>
      </w:pPr>
      <w:rPr>
        <w:rFonts w:ascii="Wingdings" w:hAnsi="Wingdings" w:hint="default"/>
      </w:rPr>
    </w:lvl>
    <w:lvl w:ilvl="4" w:tplc="77AEB494" w:tentative="1">
      <w:start w:val="1"/>
      <w:numFmt w:val="bullet"/>
      <w:lvlText w:val=""/>
      <w:lvlJc w:val="left"/>
      <w:pPr>
        <w:tabs>
          <w:tab w:val="num" w:pos="3600"/>
        </w:tabs>
        <w:ind w:left="3600" w:hanging="360"/>
      </w:pPr>
      <w:rPr>
        <w:rFonts w:ascii="Wingdings" w:hAnsi="Wingdings" w:hint="default"/>
      </w:rPr>
    </w:lvl>
    <w:lvl w:ilvl="5" w:tplc="2638A524" w:tentative="1">
      <w:start w:val="1"/>
      <w:numFmt w:val="bullet"/>
      <w:lvlText w:val=""/>
      <w:lvlJc w:val="left"/>
      <w:pPr>
        <w:tabs>
          <w:tab w:val="num" w:pos="4320"/>
        </w:tabs>
        <w:ind w:left="4320" w:hanging="360"/>
      </w:pPr>
      <w:rPr>
        <w:rFonts w:ascii="Wingdings" w:hAnsi="Wingdings" w:hint="default"/>
      </w:rPr>
    </w:lvl>
    <w:lvl w:ilvl="6" w:tplc="01522750" w:tentative="1">
      <w:start w:val="1"/>
      <w:numFmt w:val="bullet"/>
      <w:lvlText w:val=""/>
      <w:lvlJc w:val="left"/>
      <w:pPr>
        <w:tabs>
          <w:tab w:val="num" w:pos="5040"/>
        </w:tabs>
        <w:ind w:left="5040" w:hanging="360"/>
      </w:pPr>
      <w:rPr>
        <w:rFonts w:ascii="Wingdings" w:hAnsi="Wingdings" w:hint="default"/>
      </w:rPr>
    </w:lvl>
    <w:lvl w:ilvl="7" w:tplc="7090E352" w:tentative="1">
      <w:start w:val="1"/>
      <w:numFmt w:val="bullet"/>
      <w:lvlText w:val=""/>
      <w:lvlJc w:val="left"/>
      <w:pPr>
        <w:tabs>
          <w:tab w:val="num" w:pos="5760"/>
        </w:tabs>
        <w:ind w:left="5760" w:hanging="360"/>
      </w:pPr>
      <w:rPr>
        <w:rFonts w:ascii="Wingdings" w:hAnsi="Wingdings" w:hint="default"/>
      </w:rPr>
    </w:lvl>
    <w:lvl w:ilvl="8" w:tplc="533EEF2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9A0009"/>
    <w:multiLevelType w:val="multilevel"/>
    <w:tmpl w:val="FDECD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1F3E6D"/>
    <w:multiLevelType w:val="hybridMultilevel"/>
    <w:tmpl w:val="5F2EE58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0" w15:restartNumberingAfterBreak="0">
    <w:nsid w:val="62CB62CC"/>
    <w:multiLevelType w:val="hybridMultilevel"/>
    <w:tmpl w:val="D0A2562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65C63038"/>
    <w:multiLevelType w:val="hybridMultilevel"/>
    <w:tmpl w:val="1C4861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68217E2B"/>
    <w:multiLevelType w:val="hybridMultilevel"/>
    <w:tmpl w:val="3410D7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68EE41BB"/>
    <w:multiLevelType w:val="hybridMultilevel"/>
    <w:tmpl w:val="A37E87E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696D50EE"/>
    <w:multiLevelType w:val="hybridMultilevel"/>
    <w:tmpl w:val="14847E42"/>
    <w:lvl w:ilvl="0" w:tplc="2E3C0394">
      <w:start w:val="1"/>
      <w:numFmt w:val="bullet"/>
      <w:lvlText w:val=""/>
      <w:lvlJc w:val="left"/>
      <w:pPr>
        <w:tabs>
          <w:tab w:val="num" w:pos="720"/>
        </w:tabs>
        <w:ind w:left="720" w:hanging="360"/>
      </w:pPr>
      <w:rPr>
        <w:rFonts w:ascii="Wingdings" w:hAnsi="Wingdings" w:hint="default"/>
      </w:rPr>
    </w:lvl>
    <w:lvl w:ilvl="1" w:tplc="B8763A10" w:tentative="1">
      <w:start w:val="1"/>
      <w:numFmt w:val="bullet"/>
      <w:lvlText w:val=""/>
      <w:lvlJc w:val="left"/>
      <w:pPr>
        <w:tabs>
          <w:tab w:val="num" w:pos="1440"/>
        </w:tabs>
        <w:ind w:left="1440" w:hanging="360"/>
      </w:pPr>
      <w:rPr>
        <w:rFonts w:ascii="Wingdings" w:hAnsi="Wingdings" w:hint="default"/>
      </w:rPr>
    </w:lvl>
    <w:lvl w:ilvl="2" w:tplc="CEA62C06" w:tentative="1">
      <w:start w:val="1"/>
      <w:numFmt w:val="bullet"/>
      <w:lvlText w:val=""/>
      <w:lvlJc w:val="left"/>
      <w:pPr>
        <w:tabs>
          <w:tab w:val="num" w:pos="2160"/>
        </w:tabs>
        <w:ind w:left="2160" w:hanging="360"/>
      </w:pPr>
      <w:rPr>
        <w:rFonts w:ascii="Wingdings" w:hAnsi="Wingdings" w:hint="default"/>
      </w:rPr>
    </w:lvl>
    <w:lvl w:ilvl="3" w:tplc="65DE4F3E" w:tentative="1">
      <w:start w:val="1"/>
      <w:numFmt w:val="bullet"/>
      <w:lvlText w:val=""/>
      <w:lvlJc w:val="left"/>
      <w:pPr>
        <w:tabs>
          <w:tab w:val="num" w:pos="2880"/>
        </w:tabs>
        <w:ind w:left="2880" w:hanging="360"/>
      </w:pPr>
      <w:rPr>
        <w:rFonts w:ascii="Wingdings" w:hAnsi="Wingdings" w:hint="default"/>
      </w:rPr>
    </w:lvl>
    <w:lvl w:ilvl="4" w:tplc="5686C2C6" w:tentative="1">
      <w:start w:val="1"/>
      <w:numFmt w:val="bullet"/>
      <w:lvlText w:val=""/>
      <w:lvlJc w:val="left"/>
      <w:pPr>
        <w:tabs>
          <w:tab w:val="num" w:pos="3600"/>
        </w:tabs>
        <w:ind w:left="3600" w:hanging="360"/>
      </w:pPr>
      <w:rPr>
        <w:rFonts w:ascii="Wingdings" w:hAnsi="Wingdings" w:hint="default"/>
      </w:rPr>
    </w:lvl>
    <w:lvl w:ilvl="5" w:tplc="D1F2EEF4" w:tentative="1">
      <w:start w:val="1"/>
      <w:numFmt w:val="bullet"/>
      <w:lvlText w:val=""/>
      <w:lvlJc w:val="left"/>
      <w:pPr>
        <w:tabs>
          <w:tab w:val="num" w:pos="4320"/>
        </w:tabs>
        <w:ind w:left="4320" w:hanging="360"/>
      </w:pPr>
      <w:rPr>
        <w:rFonts w:ascii="Wingdings" w:hAnsi="Wingdings" w:hint="default"/>
      </w:rPr>
    </w:lvl>
    <w:lvl w:ilvl="6" w:tplc="91B429D4" w:tentative="1">
      <w:start w:val="1"/>
      <w:numFmt w:val="bullet"/>
      <w:lvlText w:val=""/>
      <w:lvlJc w:val="left"/>
      <w:pPr>
        <w:tabs>
          <w:tab w:val="num" w:pos="5040"/>
        </w:tabs>
        <w:ind w:left="5040" w:hanging="360"/>
      </w:pPr>
      <w:rPr>
        <w:rFonts w:ascii="Wingdings" w:hAnsi="Wingdings" w:hint="default"/>
      </w:rPr>
    </w:lvl>
    <w:lvl w:ilvl="7" w:tplc="00AC232A" w:tentative="1">
      <w:start w:val="1"/>
      <w:numFmt w:val="bullet"/>
      <w:lvlText w:val=""/>
      <w:lvlJc w:val="left"/>
      <w:pPr>
        <w:tabs>
          <w:tab w:val="num" w:pos="5760"/>
        </w:tabs>
        <w:ind w:left="5760" w:hanging="360"/>
      </w:pPr>
      <w:rPr>
        <w:rFonts w:ascii="Wingdings" w:hAnsi="Wingdings" w:hint="default"/>
      </w:rPr>
    </w:lvl>
    <w:lvl w:ilvl="8" w:tplc="56DA691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03977E9"/>
    <w:multiLevelType w:val="hybridMultilevel"/>
    <w:tmpl w:val="F73A2EF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0"/>
  </w:num>
  <w:num w:numId="4">
    <w:abstractNumId w:val="6"/>
  </w:num>
  <w:num w:numId="5">
    <w:abstractNumId w:val="21"/>
  </w:num>
  <w:num w:numId="6">
    <w:abstractNumId w:val="12"/>
  </w:num>
  <w:num w:numId="7">
    <w:abstractNumId w:val="4"/>
  </w:num>
  <w:num w:numId="8">
    <w:abstractNumId w:val="28"/>
  </w:num>
  <w:num w:numId="9">
    <w:abstractNumId w:val="15"/>
  </w:num>
  <w:num w:numId="10">
    <w:abstractNumId w:val="2"/>
  </w:num>
  <w:num w:numId="11">
    <w:abstractNumId w:val="29"/>
  </w:num>
  <w:num w:numId="12">
    <w:abstractNumId w:val="33"/>
  </w:num>
  <w:num w:numId="13">
    <w:abstractNumId w:val="7"/>
  </w:num>
  <w:num w:numId="14">
    <w:abstractNumId w:val="22"/>
  </w:num>
  <w:num w:numId="15">
    <w:abstractNumId w:val="27"/>
  </w:num>
  <w:num w:numId="16">
    <w:abstractNumId w:val="25"/>
  </w:num>
  <w:num w:numId="17">
    <w:abstractNumId w:val="34"/>
  </w:num>
  <w:num w:numId="18">
    <w:abstractNumId w:val="9"/>
  </w:num>
  <w:num w:numId="19">
    <w:abstractNumId w:val="31"/>
  </w:num>
  <w:num w:numId="20">
    <w:abstractNumId w:val="20"/>
  </w:num>
  <w:num w:numId="21">
    <w:abstractNumId w:val="5"/>
  </w:num>
  <w:num w:numId="22">
    <w:abstractNumId w:val="13"/>
  </w:num>
  <w:num w:numId="23">
    <w:abstractNumId w:val="26"/>
  </w:num>
  <w:num w:numId="24">
    <w:abstractNumId w:val="3"/>
  </w:num>
  <w:num w:numId="25">
    <w:abstractNumId w:val="14"/>
  </w:num>
  <w:num w:numId="26">
    <w:abstractNumId w:val="0"/>
  </w:num>
  <w:num w:numId="27">
    <w:abstractNumId w:val="17"/>
  </w:num>
  <w:num w:numId="28">
    <w:abstractNumId w:val="11"/>
  </w:num>
  <w:num w:numId="29">
    <w:abstractNumId w:val="24"/>
  </w:num>
  <w:num w:numId="30">
    <w:abstractNumId w:val="32"/>
  </w:num>
  <w:num w:numId="31">
    <w:abstractNumId w:val="30"/>
  </w:num>
  <w:num w:numId="32">
    <w:abstractNumId w:val="23"/>
  </w:num>
  <w:num w:numId="33">
    <w:abstractNumId w:val="16"/>
  </w:num>
  <w:num w:numId="34">
    <w:abstractNumId w:val="19"/>
  </w:num>
  <w:num w:numId="35">
    <w:abstractNumId w:val="35"/>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4ED"/>
    <w:rsid w:val="000239F3"/>
    <w:rsid w:val="00032D63"/>
    <w:rsid w:val="00051F8E"/>
    <w:rsid w:val="00053F02"/>
    <w:rsid w:val="00083AC2"/>
    <w:rsid w:val="000860D0"/>
    <w:rsid w:val="000A0A54"/>
    <w:rsid w:val="000D2974"/>
    <w:rsid w:val="000D57C5"/>
    <w:rsid w:val="000D62E3"/>
    <w:rsid w:val="000F14ED"/>
    <w:rsid w:val="000F6023"/>
    <w:rsid w:val="00120B2E"/>
    <w:rsid w:val="001249AF"/>
    <w:rsid w:val="00126720"/>
    <w:rsid w:val="0012712B"/>
    <w:rsid w:val="00160695"/>
    <w:rsid w:val="0016473B"/>
    <w:rsid w:val="00175BCE"/>
    <w:rsid w:val="001905BA"/>
    <w:rsid w:val="001906C6"/>
    <w:rsid w:val="00196CAA"/>
    <w:rsid w:val="001A08D0"/>
    <w:rsid w:val="001A1807"/>
    <w:rsid w:val="001B135C"/>
    <w:rsid w:val="001B265B"/>
    <w:rsid w:val="001B2A6E"/>
    <w:rsid w:val="001B4110"/>
    <w:rsid w:val="001C4F1D"/>
    <w:rsid w:val="001E4AB5"/>
    <w:rsid w:val="001E5C78"/>
    <w:rsid w:val="00203790"/>
    <w:rsid w:val="00205EA6"/>
    <w:rsid w:val="0023186F"/>
    <w:rsid w:val="00254909"/>
    <w:rsid w:val="002706C3"/>
    <w:rsid w:val="00271AD6"/>
    <w:rsid w:val="00273265"/>
    <w:rsid w:val="002B278B"/>
    <w:rsid w:val="002C68ED"/>
    <w:rsid w:val="002D6395"/>
    <w:rsid w:val="002E614C"/>
    <w:rsid w:val="002F4639"/>
    <w:rsid w:val="00333DD7"/>
    <w:rsid w:val="003366FA"/>
    <w:rsid w:val="00346E1D"/>
    <w:rsid w:val="00364E64"/>
    <w:rsid w:val="00373B6D"/>
    <w:rsid w:val="00385B8F"/>
    <w:rsid w:val="003B7D60"/>
    <w:rsid w:val="003C7820"/>
    <w:rsid w:val="003E4FD7"/>
    <w:rsid w:val="003E5DA3"/>
    <w:rsid w:val="004119F0"/>
    <w:rsid w:val="0042329D"/>
    <w:rsid w:val="00437002"/>
    <w:rsid w:val="00445608"/>
    <w:rsid w:val="0044673D"/>
    <w:rsid w:val="004639D6"/>
    <w:rsid w:val="004844A3"/>
    <w:rsid w:val="0048697B"/>
    <w:rsid w:val="004B7DF5"/>
    <w:rsid w:val="004E7D9D"/>
    <w:rsid w:val="005154CC"/>
    <w:rsid w:val="00525F3D"/>
    <w:rsid w:val="00531BDB"/>
    <w:rsid w:val="00563C08"/>
    <w:rsid w:val="00572571"/>
    <w:rsid w:val="00576988"/>
    <w:rsid w:val="00586038"/>
    <w:rsid w:val="0059069E"/>
    <w:rsid w:val="005B2C2B"/>
    <w:rsid w:val="005B3B78"/>
    <w:rsid w:val="005C1C53"/>
    <w:rsid w:val="005D13CA"/>
    <w:rsid w:val="005E7734"/>
    <w:rsid w:val="005F0B8D"/>
    <w:rsid w:val="005F4A34"/>
    <w:rsid w:val="005F653C"/>
    <w:rsid w:val="005F6EA2"/>
    <w:rsid w:val="00614982"/>
    <w:rsid w:val="006414B9"/>
    <w:rsid w:val="00643CD8"/>
    <w:rsid w:val="00662BCE"/>
    <w:rsid w:val="00666679"/>
    <w:rsid w:val="00683674"/>
    <w:rsid w:val="006A00C6"/>
    <w:rsid w:val="006E6E05"/>
    <w:rsid w:val="006F5E54"/>
    <w:rsid w:val="007044FD"/>
    <w:rsid w:val="007416D2"/>
    <w:rsid w:val="007658E5"/>
    <w:rsid w:val="0077281F"/>
    <w:rsid w:val="007B0176"/>
    <w:rsid w:val="007B214F"/>
    <w:rsid w:val="007C105A"/>
    <w:rsid w:val="007C12F9"/>
    <w:rsid w:val="007D34F2"/>
    <w:rsid w:val="007F25A6"/>
    <w:rsid w:val="00807403"/>
    <w:rsid w:val="008233FE"/>
    <w:rsid w:val="0087283B"/>
    <w:rsid w:val="00873644"/>
    <w:rsid w:val="008764B1"/>
    <w:rsid w:val="00880DA9"/>
    <w:rsid w:val="008A32CF"/>
    <w:rsid w:val="008B195C"/>
    <w:rsid w:val="008C7F15"/>
    <w:rsid w:val="008E7D4E"/>
    <w:rsid w:val="009303BA"/>
    <w:rsid w:val="00931AF2"/>
    <w:rsid w:val="009368BE"/>
    <w:rsid w:val="00942B7B"/>
    <w:rsid w:val="00952757"/>
    <w:rsid w:val="00955BA6"/>
    <w:rsid w:val="009611EB"/>
    <w:rsid w:val="009614BD"/>
    <w:rsid w:val="00967383"/>
    <w:rsid w:val="009939E7"/>
    <w:rsid w:val="009B6733"/>
    <w:rsid w:val="009D5FDE"/>
    <w:rsid w:val="009E5BDC"/>
    <w:rsid w:val="009F0672"/>
    <w:rsid w:val="00A0185F"/>
    <w:rsid w:val="00A21451"/>
    <w:rsid w:val="00A40FBD"/>
    <w:rsid w:val="00A42BB8"/>
    <w:rsid w:val="00A64466"/>
    <w:rsid w:val="00A861A7"/>
    <w:rsid w:val="00A9517E"/>
    <w:rsid w:val="00AA056F"/>
    <w:rsid w:val="00AB07D0"/>
    <w:rsid w:val="00AF6D9D"/>
    <w:rsid w:val="00B060B6"/>
    <w:rsid w:val="00B06F30"/>
    <w:rsid w:val="00B31A29"/>
    <w:rsid w:val="00B46D17"/>
    <w:rsid w:val="00B53F14"/>
    <w:rsid w:val="00B57C7E"/>
    <w:rsid w:val="00B6657B"/>
    <w:rsid w:val="00B81E52"/>
    <w:rsid w:val="00BC2F21"/>
    <w:rsid w:val="00BC75C5"/>
    <w:rsid w:val="00BD2121"/>
    <w:rsid w:val="00BE4025"/>
    <w:rsid w:val="00BE55FC"/>
    <w:rsid w:val="00BF3B9C"/>
    <w:rsid w:val="00C00CAA"/>
    <w:rsid w:val="00C27359"/>
    <w:rsid w:val="00C376DC"/>
    <w:rsid w:val="00C45744"/>
    <w:rsid w:val="00C52843"/>
    <w:rsid w:val="00C75DA8"/>
    <w:rsid w:val="00C92D1B"/>
    <w:rsid w:val="00CE599A"/>
    <w:rsid w:val="00CF1CC2"/>
    <w:rsid w:val="00D14E53"/>
    <w:rsid w:val="00D46C13"/>
    <w:rsid w:val="00D501AA"/>
    <w:rsid w:val="00D64F96"/>
    <w:rsid w:val="00D832EB"/>
    <w:rsid w:val="00D839C7"/>
    <w:rsid w:val="00D953EA"/>
    <w:rsid w:val="00DC0576"/>
    <w:rsid w:val="00DE56BD"/>
    <w:rsid w:val="00DF59B8"/>
    <w:rsid w:val="00E07ECB"/>
    <w:rsid w:val="00E20B49"/>
    <w:rsid w:val="00E23EAB"/>
    <w:rsid w:val="00E415D1"/>
    <w:rsid w:val="00E45B41"/>
    <w:rsid w:val="00E56F93"/>
    <w:rsid w:val="00EA0396"/>
    <w:rsid w:val="00EC69E8"/>
    <w:rsid w:val="00F03968"/>
    <w:rsid w:val="00F41CC7"/>
    <w:rsid w:val="00F5745C"/>
    <w:rsid w:val="00F67C00"/>
    <w:rsid w:val="00F7248D"/>
    <w:rsid w:val="00F84814"/>
    <w:rsid w:val="00FC0BBF"/>
    <w:rsid w:val="00FC6D77"/>
    <w:rsid w:val="00FE16A8"/>
    <w:rsid w:val="1B0E83F7"/>
    <w:rsid w:val="30D24D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718E4B"/>
  <w15:chartTrackingRefBased/>
  <w15:docId w15:val="{4626DACA-044E-47A4-8132-A05D4353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40FBD"/>
  </w:style>
  <w:style w:type="paragraph" w:styleId="Otsikko1">
    <w:name w:val="heading 1"/>
    <w:basedOn w:val="Normaali"/>
    <w:link w:val="Otsikko1Char"/>
    <w:uiPriority w:val="9"/>
    <w:qFormat/>
    <w:rsid w:val="006F5E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paragraph" w:styleId="Otsikko2">
    <w:name w:val="heading 2"/>
    <w:basedOn w:val="Normaali"/>
    <w:next w:val="Normaali"/>
    <w:link w:val="Otsikko2Char"/>
    <w:uiPriority w:val="9"/>
    <w:unhideWhenUsed/>
    <w:qFormat/>
    <w:rsid w:val="0016473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uiPriority w:val="9"/>
    <w:unhideWhenUsed/>
    <w:qFormat/>
    <w:rsid w:val="009303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F14ED"/>
    <w:pPr>
      <w:ind w:left="720"/>
      <w:contextualSpacing/>
    </w:pPr>
  </w:style>
  <w:style w:type="paragraph" w:styleId="Yltunniste">
    <w:name w:val="header"/>
    <w:basedOn w:val="Normaali"/>
    <w:link w:val="YltunnisteChar"/>
    <w:uiPriority w:val="99"/>
    <w:unhideWhenUsed/>
    <w:rsid w:val="000F14E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0F14ED"/>
  </w:style>
  <w:style w:type="paragraph" w:styleId="Alatunniste">
    <w:name w:val="footer"/>
    <w:basedOn w:val="Normaali"/>
    <w:link w:val="AlatunnisteChar"/>
    <w:uiPriority w:val="99"/>
    <w:unhideWhenUsed/>
    <w:rsid w:val="000F14E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F14ED"/>
  </w:style>
  <w:style w:type="character" w:customStyle="1" w:styleId="Otsikko1Char">
    <w:name w:val="Otsikko 1 Char"/>
    <w:basedOn w:val="Kappaleenoletusfontti"/>
    <w:link w:val="Otsikko1"/>
    <w:uiPriority w:val="9"/>
    <w:rsid w:val="006F5E54"/>
    <w:rPr>
      <w:rFonts w:ascii="Times New Roman" w:eastAsia="Times New Roman" w:hAnsi="Times New Roman" w:cs="Times New Roman"/>
      <w:b/>
      <w:bCs/>
      <w:kern w:val="36"/>
      <w:sz w:val="48"/>
      <w:szCs w:val="48"/>
      <w:lang w:eastAsia="fi-FI"/>
    </w:rPr>
  </w:style>
  <w:style w:type="paragraph" w:customStyle="1" w:styleId="artikkelisummary">
    <w:name w:val="artikkelisummary"/>
    <w:basedOn w:val="Normaali"/>
    <w:rsid w:val="006F5E54"/>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NormaaliWWW">
    <w:name w:val="Normal (Web)"/>
    <w:basedOn w:val="Normaali"/>
    <w:uiPriority w:val="99"/>
    <w:semiHidden/>
    <w:unhideWhenUsed/>
    <w:rsid w:val="006F5E5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6F5E54"/>
    <w:rPr>
      <w:color w:val="0000FF"/>
      <w:u w:val="single"/>
    </w:rPr>
  </w:style>
  <w:style w:type="character" w:customStyle="1" w:styleId="Otsikko2Char">
    <w:name w:val="Otsikko 2 Char"/>
    <w:basedOn w:val="Kappaleenoletusfontti"/>
    <w:link w:val="Otsikko2"/>
    <w:uiPriority w:val="9"/>
    <w:rsid w:val="0016473B"/>
    <w:rPr>
      <w:rFonts w:asciiTheme="majorHAnsi" w:eastAsiaTheme="majorEastAsia" w:hAnsiTheme="majorHAnsi" w:cstheme="majorBidi"/>
      <w:color w:val="2E74B5" w:themeColor="accent1" w:themeShade="BF"/>
      <w:sz w:val="26"/>
      <w:szCs w:val="26"/>
    </w:rPr>
  </w:style>
  <w:style w:type="character" w:styleId="AvattuHyperlinkki">
    <w:name w:val="FollowedHyperlink"/>
    <w:basedOn w:val="Kappaleenoletusfontti"/>
    <w:uiPriority w:val="99"/>
    <w:semiHidden/>
    <w:unhideWhenUsed/>
    <w:rsid w:val="00346E1D"/>
    <w:rPr>
      <w:color w:val="954F72" w:themeColor="followedHyperlink"/>
      <w:u w:val="single"/>
    </w:rPr>
  </w:style>
  <w:style w:type="table" w:styleId="TaulukkoRuudukko">
    <w:name w:val="Table Grid"/>
    <w:basedOn w:val="Normaalitaulukko"/>
    <w:uiPriority w:val="39"/>
    <w:rsid w:val="006414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Kappaleenoletusfontti"/>
    <w:rsid w:val="008C7F15"/>
  </w:style>
  <w:style w:type="character" w:styleId="Kommentinviite">
    <w:name w:val="annotation reference"/>
    <w:basedOn w:val="Kappaleenoletusfontti"/>
    <w:uiPriority w:val="99"/>
    <w:semiHidden/>
    <w:unhideWhenUsed/>
    <w:rsid w:val="00A64466"/>
    <w:rPr>
      <w:sz w:val="16"/>
      <w:szCs w:val="16"/>
    </w:rPr>
  </w:style>
  <w:style w:type="paragraph" w:styleId="Kommentinteksti">
    <w:name w:val="annotation text"/>
    <w:basedOn w:val="Normaali"/>
    <w:link w:val="KommentintekstiChar"/>
    <w:uiPriority w:val="99"/>
    <w:semiHidden/>
    <w:unhideWhenUsed/>
    <w:rsid w:val="00A64466"/>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A64466"/>
    <w:rPr>
      <w:sz w:val="20"/>
      <w:szCs w:val="20"/>
    </w:rPr>
  </w:style>
  <w:style w:type="paragraph" w:styleId="Kommentinotsikko">
    <w:name w:val="annotation subject"/>
    <w:basedOn w:val="Kommentinteksti"/>
    <w:next w:val="Kommentinteksti"/>
    <w:link w:val="KommentinotsikkoChar"/>
    <w:uiPriority w:val="99"/>
    <w:semiHidden/>
    <w:unhideWhenUsed/>
    <w:rsid w:val="00A64466"/>
    <w:rPr>
      <w:b/>
      <w:bCs/>
    </w:rPr>
  </w:style>
  <w:style w:type="character" w:customStyle="1" w:styleId="KommentinotsikkoChar">
    <w:name w:val="Kommentin otsikko Char"/>
    <w:basedOn w:val="KommentintekstiChar"/>
    <w:link w:val="Kommentinotsikko"/>
    <w:uiPriority w:val="99"/>
    <w:semiHidden/>
    <w:rsid w:val="00A64466"/>
    <w:rPr>
      <w:b/>
      <w:bCs/>
      <w:sz w:val="20"/>
      <w:szCs w:val="20"/>
    </w:rPr>
  </w:style>
  <w:style w:type="paragraph" w:styleId="Seliteteksti">
    <w:name w:val="Balloon Text"/>
    <w:basedOn w:val="Normaali"/>
    <w:link w:val="SelitetekstiChar"/>
    <w:uiPriority w:val="99"/>
    <w:semiHidden/>
    <w:unhideWhenUsed/>
    <w:rsid w:val="00A6446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64466"/>
    <w:rPr>
      <w:rFonts w:ascii="Segoe UI" w:hAnsi="Segoe UI" w:cs="Segoe UI"/>
      <w:sz w:val="18"/>
      <w:szCs w:val="18"/>
    </w:rPr>
  </w:style>
  <w:style w:type="paragraph" w:customStyle="1" w:styleId="paragraph">
    <w:name w:val="paragraph"/>
    <w:basedOn w:val="Normaali"/>
    <w:rsid w:val="0020379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203790"/>
  </w:style>
  <w:style w:type="character" w:customStyle="1" w:styleId="eop">
    <w:name w:val="eop"/>
    <w:basedOn w:val="Kappaleenoletusfontti"/>
    <w:rsid w:val="00203790"/>
  </w:style>
  <w:style w:type="character" w:styleId="Ratkaisematonmaininta">
    <w:name w:val="Unresolved Mention"/>
    <w:basedOn w:val="Kappaleenoletusfontti"/>
    <w:uiPriority w:val="99"/>
    <w:semiHidden/>
    <w:unhideWhenUsed/>
    <w:rsid w:val="00931AF2"/>
    <w:rPr>
      <w:color w:val="605E5C"/>
      <w:shd w:val="clear" w:color="auto" w:fill="E1DFDD"/>
    </w:rPr>
  </w:style>
  <w:style w:type="character" w:customStyle="1" w:styleId="Otsikko3Char">
    <w:name w:val="Otsikko 3 Char"/>
    <w:basedOn w:val="Kappaleenoletusfontti"/>
    <w:link w:val="Otsikko3"/>
    <w:uiPriority w:val="9"/>
    <w:rsid w:val="009303B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1979">
      <w:bodyDiv w:val="1"/>
      <w:marLeft w:val="0"/>
      <w:marRight w:val="0"/>
      <w:marTop w:val="0"/>
      <w:marBottom w:val="0"/>
      <w:divBdr>
        <w:top w:val="none" w:sz="0" w:space="0" w:color="auto"/>
        <w:left w:val="none" w:sz="0" w:space="0" w:color="auto"/>
        <w:bottom w:val="none" w:sz="0" w:space="0" w:color="auto"/>
        <w:right w:val="none" w:sz="0" w:space="0" w:color="auto"/>
      </w:divBdr>
    </w:div>
    <w:div w:id="270554981">
      <w:bodyDiv w:val="1"/>
      <w:marLeft w:val="0"/>
      <w:marRight w:val="0"/>
      <w:marTop w:val="0"/>
      <w:marBottom w:val="0"/>
      <w:divBdr>
        <w:top w:val="none" w:sz="0" w:space="0" w:color="auto"/>
        <w:left w:val="none" w:sz="0" w:space="0" w:color="auto"/>
        <w:bottom w:val="none" w:sz="0" w:space="0" w:color="auto"/>
        <w:right w:val="none" w:sz="0" w:space="0" w:color="auto"/>
      </w:divBdr>
      <w:divsChild>
        <w:div w:id="425733606">
          <w:marLeft w:val="576"/>
          <w:marRight w:val="0"/>
          <w:marTop w:val="40"/>
          <w:marBottom w:val="0"/>
          <w:divBdr>
            <w:top w:val="none" w:sz="0" w:space="0" w:color="auto"/>
            <w:left w:val="none" w:sz="0" w:space="0" w:color="auto"/>
            <w:bottom w:val="none" w:sz="0" w:space="0" w:color="auto"/>
            <w:right w:val="none" w:sz="0" w:space="0" w:color="auto"/>
          </w:divBdr>
        </w:div>
        <w:div w:id="219562697">
          <w:marLeft w:val="576"/>
          <w:marRight w:val="0"/>
          <w:marTop w:val="40"/>
          <w:marBottom w:val="0"/>
          <w:divBdr>
            <w:top w:val="none" w:sz="0" w:space="0" w:color="auto"/>
            <w:left w:val="none" w:sz="0" w:space="0" w:color="auto"/>
            <w:bottom w:val="none" w:sz="0" w:space="0" w:color="auto"/>
            <w:right w:val="none" w:sz="0" w:space="0" w:color="auto"/>
          </w:divBdr>
        </w:div>
        <w:div w:id="2054383823">
          <w:marLeft w:val="576"/>
          <w:marRight w:val="0"/>
          <w:marTop w:val="40"/>
          <w:marBottom w:val="0"/>
          <w:divBdr>
            <w:top w:val="none" w:sz="0" w:space="0" w:color="auto"/>
            <w:left w:val="none" w:sz="0" w:space="0" w:color="auto"/>
            <w:bottom w:val="none" w:sz="0" w:space="0" w:color="auto"/>
            <w:right w:val="none" w:sz="0" w:space="0" w:color="auto"/>
          </w:divBdr>
        </w:div>
        <w:div w:id="232276757">
          <w:marLeft w:val="576"/>
          <w:marRight w:val="0"/>
          <w:marTop w:val="40"/>
          <w:marBottom w:val="0"/>
          <w:divBdr>
            <w:top w:val="none" w:sz="0" w:space="0" w:color="auto"/>
            <w:left w:val="none" w:sz="0" w:space="0" w:color="auto"/>
            <w:bottom w:val="none" w:sz="0" w:space="0" w:color="auto"/>
            <w:right w:val="none" w:sz="0" w:space="0" w:color="auto"/>
          </w:divBdr>
        </w:div>
        <w:div w:id="1043212973">
          <w:marLeft w:val="576"/>
          <w:marRight w:val="0"/>
          <w:marTop w:val="40"/>
          <w:marBottom w:val="0"/>
          <w:divBdr>
            <w:top w:val="none" w:sz="0" w:space="0" w:color="auto"/>
            <w:left w:val="none" w:sz="0" w:space="0" w:color="auto"/>
            <w:bottom w:val="none" w:sz="0" w:space="0" w:color="auto"/>
            <w:right w:val="none" w:sz="0" w:space="0" w:color="auto"/>
          </w:divBdr>
        </w:div>
        <w:div w:id="836001625">
          <w:marLeft w:val="576"/>
          <w:marRight w:val="0"/>
          <w:marTop w:val="40"/>
          <w:marBottom w:val="0"/>
          <w:divBdr>
            <w:top w:val="none" w:sz="0" w:space="0" w:color="auto"/>
            <w:left w:val="none" w:sz="0" w:space="0" w:color="auto"/>
            <w:bottom w:val="none" w:sz="0" w:space="0" w:color="auto"/>
            <w:right w:val="none" w:sz="0" w:space="0" w:color="auto"/>
          </w:divBdr>
        </w:div>
      </w:divsChild>
    </w:div>
    <w:div w:id="322055220">
      <w:bodyDiv w:val="1"/>
      <w:marLeft w:val="0"/>
      <w:marRight w:val="0"/>
      <w:marTop w:val="0"/>
      <w:marBottom w:val="0"/>
      <w:divBdr>
        <w:top w:val="none" w:sz="0" w:space="0" w:color="auto"/>
        <w:left w:val="none" w:sz="0" w:space="0" w:color="auto"/>
        <w:bottom w:val="none" w:sz="0" w:space="0" w:color="auto"/>
        <w:right w:val="none" w:sz="0" w:space="0" w:color="auto"/>
      </w:divBdr>
      <w:divsChild>
        <w:div w:id="1653564946">
          <w:marLeft w:val="576"/>
          <w:marRight w:val="0"/>
          <w:marTop w:val="40"/>
          <w:marBottom w:val="0"/>
          <w:divBdr>
            <w:top w:val="none" w:sz="0" w:space="0" w:color="auto"/>
            <w:left w:val="none" w:sz="0" w:space="0" w:color="auto"/>
            <w:bottom w:val="none" w:sz="0" w:space="0" w:color="auto"/>
            <w:right w:val="none" w:sz="0" w:space="0" w:color="auto"/>
          </w:divBdr>
        </w:div>
        <w:div w:id="1271278385">
          <w:marLeft w:val="576"/>
          <w:marRight w:val="0"/>
          <w:marTop w:val="40"/>
          <w:marBottom w:val="0"/>
          <w:divBdr>
            <w:top w:val="none" w:sz="0" w:space="0" w:color="auto"/>
            <w:left w:val="none" w:sz="0" w:space="0" w:color="auto"/>
            <w:bottom w:val="none" w:sz="0" w:space="0" w:color="auto"/>
            <w:right w:val="none" w:sz="0" w:space="0" w:color="auto"/>
          </w:divBdr>
        </w:div>
        <w:div w:id="1834684714">
          <w:marLeft w:val="1267"/>
          <w:marRight w:val="0"/>
          <w:marTop w:val="40"/>
          <w:marBottom w:val="0"/>
          <w:divBdr>
            <w:top w:val="none" w:sz="0" w:space="0" w:color="auto"/>
            <w:left w:val="none" w:sz="0" w:space="0" w:color="auto"/>
            <w:bottom w:val="none" w:sz="0" w:space="0" w:color="auto"/>
            <w:right w:val="none" w:sz="0" w:space="0" w:color="auto"/>
          </w:divBdr>
        </w:div>
        <w:div w:id="1861577228">
          <w:marLeft w:val="1267"/>
          <w:marRight w:val="0"/>
          <w:marTop w:val="40"/>
          <w:marBottom w:val="0"/>
          <w:divBdr>
            <w:top w:val="none" w:sz="0" w:space="0" w:color="auto"/>
            <w:left w:val="none" w:sz="0" w:space="0" w:color="auto"/>
            <w:bottom w:val="none" w:sz="0" w:space="0" w:color="auto"/>
            <w:right w:val="none" w:sz="0" w:space="0" w:color="auto"/>
          </w:divBdr>
        </w:div>
        <w:div w:id="1079906612">
          <w:marLeft w:val="1267"/>
          <w:marRight w:val="0"/>
          <w:marTop w:val="40"/>
          <w:marBottom w:val="0"/>
          <w:divBdr>
            <w:top w:val="none" w:sz="0" w:space="0" w:color="auto"/>
            <w:left w:val="none" w:sz="0" w:space="0" w:color="auto"/>
            <w:bottom w:val="none" w:sz="0" w:space="0" w:color="auto"/>
            <w:right w:val="none" w:sz="0" w:space="0" w:color="auto"/>
          </w:divBdr>
        </w:div>
      </w:divsChild>
    </w:div>
    <w:div w:id="369720801">
      <w:bodyDiv w:val="1"/>
      <w:marLeft w:val="0"/>
      <w:marRight w:val="0"/>
      <w:marTop w:val="0"/>
      <w:marBottom w:val="0"/>
      <w:divBdr>
        <w:top w:val="none" w:sz="0" w:space="0" w:color="auto"/>
        <w:left w:val="none" w:sz="0" w:space="0" w:color="auto"/>
        <w:bottom w:val="none" w:sz="0" w:space="0" w:color="auto"/>
        <w:right w:val="none" w:sz="0" w:space="0" w:color="auto"/>
      </w:divBdr>
    </w:div>
    <w:div w:id="529028699">
      <w:bodyDiv w:val="1"/>
      <w:marLeft w:val="0"/>
      <w:marRight w:val="0"/>
      <w:marTop w:val="0"/>
      <w:marBottom w:val="0"/>
      <w:divBdr>
        <w:top w:val="none" w:sz="0" w:space="0" w:color="auto"/>
        <w:left w:val="none" w:sz="0" w:space="0" w:color="auto"/>
        <w:bottom w:val="none" w:sz="0" w:space="0" w:color="auto"/>
        <w:right w:val="none" w:sz="0" w:space="0" w:color="auto"/>
      </w:divBdr>
      <w:divsChild>
        <w:div w:id="1592740420">
          <w:marLeft w:val="576"/>
          <w:marRight w:val="0"/>
          <w:marTop w:val="40"/>
          <w:marBottom w:val="0"/>
          <w:divBdr>
            <w:top w:val="none" w:sz="0" w:space="0" w:color="auto"/>
            <w:left w:val="none" w:sz="0" w:space="0" w:color="auto"/>
            <w:bottom w:val="none" w:sz="0" w:space="0" w:color="auto"/>
            <w:right w:val="none" w:sz="0" w:space="0" w:color="auto"/>
          </w:divBdr>
        </w:div>
      </w:divsChild>
    </w:div>
    <w:div w:id="573854743">
      <w:bodyDiv w:val="1"/>
      <w:marLeft w:val="0"/>
      <w:marRight w:val="0"/>
      <w:marTop w:val="0"/>
      <w:marBottom w:val="0"/>
      <w:divBdr>
        <w:top w:val="none" w:sz="0" w:space="0" w:color="auto"/>
        <w:left w:val="none" w:sz="0" w:space="0" w:color="auto"/>
        <w:bottom w:val="none" w:sz="0" w:space="0" w:color="auto"/>
        <w:right w:val="none" w:sz="0" w:space="0" w:color="auto"/>
      </w:divBdr>
      <w:divsChild>
        <w:div w:id="1911964665">
          <w:marLeft w:val="446"/>
          <w:marRight w:val="0"/>
          <w:marTop w:val="0"/>
          <w:marBottom w:val="0"/>
          <w:divBdr>
            <w:top w:val="none" w:sz="0" w:space="0" w:color="auto"/>
            <w:left w:val="none" w:sz="0" w:space="0" w:color="auto"/>
            <w:bottom w:val="none" w:sz="0" w:space="0" w:color="auto"/>
            <w:right w:val="none" w:sz="0" w:space="0" w:color="auto"/>
          </w:divBdr>
        </w:div>
        <w:div w:id="1313558581">
          <w:marLeft w:val="446"/>
          <w:marRight w:val="0"/>
          <w:marTop w:val="0"/>
          <w:marBottom w:val="0"/>
          <w:divBdr>
            <w:top w:val="none" w:sz="0" w:space="0" w:color="auto"/>
            <w:left w:val="none" w:sz="0" w:space="0" w:color="auto"/>
            <w:bottom w:val="none" w:sz="0" w:space="0" w:color="auto"/>
            <w:right w:val="none" w:sz="0" w:space="0" w:color="auto"/>
          </w:divBdr>
        </w:div>
        <w:div w:id="1325205559">
          <w:marLeft w:val="446"/>
          <w:marRight w:val="0"/>
          <w:marTop w:val="0"/>
          <w:marBottom w:val="0"/>
          <w:divBdr>
            <w:top w:val="none" w:sz="0" w:space="0" w:color="auto"/>
            <w:left w:val="none" w:sz="0" w:space="0" w:color="auto"/>
            <w:bottom w:val="none" w:sz="0" w:space="0" w:color="auto"/>
            <w:right w:val="none" w:sz="0" w:space="0" w:color="auto"/>
          </w:divBdr>
        </w:div>
      </w:divsChild>
    </w:div>
    <w:div w:id="807821857">
      <w:bodyDiv w:val="1"/>
      <w:marLeft w:val="0"/>
      <w:marRight w:val="0"/>
      <w:marTop w:val="0"/>
      <w:marBottom w:val="0"/>
      <w:divBdr>
        <w:top w:val="none" w:sz="0" w:space="0" w:color="auto"/>
        <w:left w:val="none" w:sz="0" w:space="0" w:color="auto"/>
        <w:bottom w:val="none" w:sz="0" w:space="0" w:color="auto"/>
        <w:right w:val="none" w:sz="0" w:space="0" w:color="auto"/>
      </w:divBdr>
    </w:div>
    <w:div w:id="915165129">
      <w:bodyDiv w:val="1"/>
      <w:marLeft w:val="0"/>
      <w:marRight w:val="0"/>
      <w:marTop w:val="0"/>
      <w:marBottom w:val="0"/>
      <w:divBdr>
        <w:top w:val="none" w:sz="0" w:space="0" w:color="auto"/>
        <w:left w:val="none" w:sz="0" w:space="0" w:color="auto"/>
        <w:bottom w:val="none" w:sz="0" w:space="0" w:color="auto"/>
        <w:right w:val="none" w:sz="0" w:space="0" w:color="auto"/>
      </w:divBdr>
    </w:div>
    <w:div w:id="933319656">
      <w:bodyDiv w:val="1"/>
      <w:marLeft w:val="0"/>
      <w:marRight w:val="0"/>
      <w:marTop w:val="0"/>
      <w:marBottom w:val="0"/>
      <w:divBdr>
        <w:top w:val="none" w:sz="0" w:space="0" w:color="auto"/>
        <w:left w:val="none" w:sz="0" w:space="0" w:color="auto"/>
        <w:bottom w:val="none" w:sz="0" w:space="0" w:color="auto"/>
        <w:right w:val="none" w:sz="0" w:space="0" w:color="auto"/>
      </w:divBdr>
    </w:div>
    <w:div w:id="1033074167">
      <w:bodyDiv w:val="1"/>
      <w:marLeft w:val="0"/>
      <w:marRight w:val="0"/>
      <w:marTop w:val="0"/>
      <w:marBottom w:val="0"/>
      <w:divBdr>
        <w:top w:val="none" w:sz="0" w:space="0" w:color="auto"/>
        <w:left w:val="none" w:sz="0" w:space="0" w:color="auto"/>
        <w:bottom w:val="none" w:sz="0" w:space="0" w:color="auto"/>
        <w:right w:val="none" w:sz="0" w:space="0" w:color="auto"/>
      </w:divBdr>
      <w:divsChild>
        <w:div w:id="1094087991">
          <w:marLeft w:val="576"/>
          <w:marRight w:val="0"/>
          <w:marTop w:val="40"/>
          <w:marBottom w:val="0"/>
          <w:divBdr>
            <w:top w:val="none" w:sz="0" w:space="0" w:color="auto"/>
            <w:left w:val="none" w:sz="0" w:space="0" w:color="auto"/>
            <w:bottom w:val="none" w:sz="0" w:space="0" w:color="auto"/>
            <w:right w:val="none" w:sz="0" w:space="0" w:color="auto"/>
          </w:divBdr>
        </w:div>
        <w:div w:id="991255480">
          <w:marLeft w:val="1267"/>
          <w:marRight w:val="0"/>
          <w:marTop w:val="40"/>
          <w:marBottom w:val="0"/>
          <w:divBdr>
            <w:top w:val="none" w:sz="0" w:space="0" w:color="auto"/>
            <w:left w:val="none" w:sz="0" w:space="0" w:color="auto"/>
            <w:bottom w:val="none" w:sz="0" w:space="0" w:color="auto"/>
            <w:right w:val="none" w:sz="0" w:space="0" w:color="auto"/>
          </w:divBdr>
        </w:div>
        <w:div w:id="1731923707">
          <w:marLeft w:val="1267"/>
          <w:marRight w:val="0"/>
          <w:marTop w:val="40"/>
          <w:marBottom w:val="0"/>
          <w:divBdr>
            <w:top w:val="none" w:sz="0" w:space="0" w:color="auto"/>
            <w:left w:val="none" w:sz="0" w:space="0" w:color="auto"/>
            <w:bottom w:val="none" w:sz="0" w:space="0" w:color="auto"/>
            <w:right w:val="none" w:sz="0" w:space="0" w:color="auto"/>
          </w:divBdr>
        </w:div>
        <w:div w:id="513112067">
          <w:marLeft w:val="1267"/>
          <w:marRight w:val="0"/>
          <w:marTop w:val="40"/>
          <w:marBottom w:val="0"/>
          <w:divBdr>
            <w:top w:val="none" w:sz="0" w:space="0" w:color="auto"/>
            <w:left w:val="none" w:sz="0" w:space="0" w:color="auto"/>
            <w:bottom w:val="none" w:sz="0" w:space="0" w:color="auto"/>
            <w:right w:val="none" w:sz="0" w:space="0" w:color="auto"/>
          </w:divBdr>
        </w:div>
      </w:divsChild>
    </w:div>
    <w:div w:id="1198860220">
      <w:bodyDiv w:val="1"/>
      <w:marLeft w:val="0"/>
      <w:marRight w:val="0"/>
      <w:marTop w:val="0"/>
      <w:marBottom w:val="0"/>
      <w:divBdr>
        <w:top w:val="none" w:sz="0" w:space="0" w:color="auto"/>
        <w:left w:val="none" w:sz="0" w:space="0" w:color="auto"/>
        <w:bottom w:val="none" w:sz="0" w:space="0" w:color="auto"/>
        <w:right w:val="none" w:sz="0" w:space="0" w:color="auto"/>
      </w:divBdr>
    </w:div>
    <w:div w:id="1208252209">
      <w:bodyDiv w:val="1"/>
      <w:marLeft w:val="0"/>
      <w:marRight w:val="0"/>
      <w:marTop w:val="0"/>
      <w:marBottom w:val="0"/>
      <w:divBdr>
        <w:top w:val="none" w:sz="0" w:space="0" w:color="auto"/>
        <w:left w:val="none" w:sz="0" w:space="0" w:color="auto"/>
        <w:bottom w:val="none" w:sz="0" w:space="0" w:color="auto"/>
        <w:right w:val="none" w:sz="0" w:space="0" w:color="auto"/>
      </w:divBdr>
      <w:divsChild>
        <w:div w:id="1660187626">
          <w:marLeft w:val="0"/>
          <w:marRight w:val="0"/>
          <w:marTop w:val="0"/>
          <w:marBottom w:val="0"/>
          <w:divBdr>
            <w:top w:val="none" w:sz="0" w:space="0" w:color="auto"/>
            <w:left w:val="none" w:sz="0" w:space="0" w:color="auto"/>
            <w:bottom w:val="none" w:sz="0" w:space="0" w:color="auto"/>
            <w:right w:val="none" w:sz="0" w:space="0" w:color="auto"/>
          </w:divBdr>
        </w:div>
        <w:div w:id="1872573932">
          <w:marLeft w:val="0"/>
          <w:marRight w:val="0"/>
          <w:marTop w:val="0"/>
          <w:marBottom w:val="0"/>
          <w:divBdr>
            <w:top w:val="none" w:sz="0" w:space="0" w:color="auto"/>
            <w:left w:val="none" w:sz="0" w:space="0" w:color="auto"/>
            <w:bottom w:val="none" w:sz="0" w:space="0" w:color="auto"/>
            <w:right w:val="none" w:sz="0" w:space="0" w:color="auto"/>
          </w:divBdr>
        </w:div>
        <w:div w:id="824012279">
          <w:marLeft w:val="0"/>
          <w:marRight w:val="0"/>
          <w:marTop w:val="0"/>
          <w:marBottom w:val="0"/>
          <w:divBdr>
            <w:top w:val="none" w:sz="0" w:space="0" w:color="auto"/>
            <w:left w:val="none" w:sz="0" w:space="0" w:color="auto"/>
            <w:bottom w:val="none" w:sz="0" w:space="0" w:color="auto"/>
            <w:right w:val="none" w:sz="0" w:space="0" w:color="auto"/>
          </w:divBdr>
        </w:div>
        <w:div w:id="955676822">
          <w:marLeft w:val="0"/>
          <w:marRight w:val="0"/>
          <w:marTop w:val="0"/>
          <w:marBottom w:val="0"/>
          <w:divBdr>
            <w:top w:val="none" w:sz="0" w:space="0" w:color="auto"/>
            <w:left w:val="none" w:sz="0" w:space="0" w:color="auto"/>
            <w:bottom w:val="none" w:sz="0" w:space="0" w:color="auto"/>
            <w:right w:val="none" w:sz="0" w:space="0" w:color="auto"/>
          </w:divBdr>
        </w:div>
        <w:div w:id="799691339">
          <w:marLeft w:val="0"/>
          <w:marRight w:val="0"/>
          <w:marTop w:val="0"/>
          <w:marBottom w:val="0"/>
          <w:divBdr>
            <w:top w:val="none" w:sz="0" w:space="0" w:color="auto"/>
            <w:left w:val="none" w:sz="0" w:space="0" w:color="auto"/>
            <w:bottom w:val="none" w:sz="0" w:space="0" w:color="auto"/>
            <w:right w:val="none" w:sz="0" w:space="0" w:color="auto"/>
          </w:divBdr>
        </w:div>
        <w:div w:id="647173794">
          <w:marLeft w:val="0"/>
          <w:marRight w:val="0"/>
          <w:marTop w:val="0"/>
          <w:marBottom w:val="0"/>
          <w:divBdr>
            <w:top w:val="none" w:sz="0" w:space="0" w:color="auto"/>
            <w:left w:val="none" w:sz="0" w:space="0" w:color="auto"/>
            <w:bottom w:val="none" w:sz="0" w:space="0" w:color="auto"/>
            <w:right w:val="none" w:sz="0" w:space="0" w:color="auto"/>
          </w:divBdr>
        </w:div>
        <w:div w:id="1644500732">
          <w:marLeft w:val="0"/>
          <w:marRight w:val="0"/>
          <w:marTop w:val="0"/>
          <w:marBottom w:val="0"/>
          <w:divBdr>
            <w:top w:val="none" w:sz="0" w:space="0" w:color="auto"/>
            <w:left w:val="none" w:sz="0" w:space="0" w:color="auto"/>
            <w:bottom w:val="none" w:sz="0" w:space="0" w:color="auto"/>
            <w:right w:val="none" w:sz="0" w:space="0" w:color="auto"/>
          </w:divBdr>
        </w:div>
      </w:divsChild>
    </w:div>
    <w:div w:id="1229536728">
      <w:bodyDiv w:val="1"/>
      <w:marLeft w:val="0"/>
      <w:marRight w:val="0"/>
      <w:marTop w:val="0"/>
      <w:marBottom w:val="0"/>
      <w:divBdr>
        <w:top w:val="none" w:sz="0" w:space="0" w:color="auto"/>
        <w:left w:val="none" w:sz="0" w:space="0" w:color="auto"/>
        <w:bottom w:val="none" w:sz="0" w:space="0" w:color="auto"/>
        <w:right w:val="none" w:sz="0" w:space="0" w:color="auto"/>
      </w:divBdr>
    </w:div>
    <w:div w:id="1326586106">
      <w:bodyDiv w:val="1"/>
      <w:marLeft w:val="0"/>
      <w:marRight w:val="0"/>
      <w:marTop w:val="0"/>
      <w:marBottom w:val="0"/>
      <w:divBdr>
        <w:top w:val="none" w:sz="0" w:space="0" w:color="auto"/>
        <w:left w:val="none" w:sz="0" w:space="0" w:color="auto"/>
        <w:bottom w:val="none" w:sz="0" w:space="0" w:color="auto"/>
        <w:right w:val="none" w:sz="0" w:space="0" w:color="auto"/>
      </w:divBdr>
      <w:divsChild>
        <w:div w:id="364061308">
          <w:marLeft w:val="576"/>
          <w:marRight w:val="0"/>
          <w:marTop w:val="40"/>
          <w:marBottom w:val="0"/>
          <w:divBdr>
            <w:top w:val="none" w:sz="0" w:space="0" w:color="auto"/>
            <w:left w:val="none" w:sz="0" w:space="0" w:color="auto"/>
            <w:bottom w:val="none" w:sz="0" w:space="0" w:color="auto"/>
            <w:right w:val="none" w:sz="0" w:space="0" w:color="auto"/>
          </w:divBdr>
        </w:div>
        <w:div w:id="1565680628">
          <w:marLeft w:val="1267"/>
          <w:marRight w:val="0"/>
          <w:marTop w:val="40"/>
          <w:marBottom w:val="0"/>
          <w:divBdr>
            <w:top w:val="none" w:sz="0" w:space="0" w:color="auto"/>
            <w:left w:val="none" w:sz="0" w:space="0" w:color="auto"/>
            <w:bottom w:val="none" w:sz="0" w:space="0" w:color="auto"/>
            <w:right w:val="none" w:sz="0" w:space="0" w:color="auto"/>
          </w:divBdr>
        </w:div>
        <w:div w:id="323440573">
          <w:marLeft w:val="576"/>
          <w:marRight w:val="0"/>
          <w:marTop w:val="40"/>
          <w:marBottom w:val="0"/>
          <w:divBdr>
            <w:top w:val="none" w:sz="0" w:space="0" w:color="auto"/>
            <w:left w:val="none" w:sz="0" w:space="0" w:color="auto"/>
            <w:bottom w:val="none" w:sz="0" w:space="0" w:color="auto"/>
            <w:right w:val="none" w:sz="0" w:space="0" w:color="auto"/>
          </w:divBdr>
        </w:div>
        <w:div w:id="1949963237">
          <w:marLeft w:val="576"/>
          <w:marRight w:val="0"/>
          <w:marTop w:val="40"/>
          <w:marBottom w:val="0"/>
          <w:divBdr>
            <w:top w:val="none" w:sz="0" w:space="0" w:color="auto"/>
            <w:left w:val="none" w:sz="0" w:space="0" w:color="auto"/>
            <w:bottom w:val="none" w:sz="0" w:space="0" w:color="auto"/>
            <w:right w:val="none" w:sz="0" w:space="0" w:color="auto"/>
          </w:divBdr>
        </w:div>
      </w:divsChild>
    </w:div>
    <w:div w:id="1462070210">
      <w:bodyDiv w:val="1"/>
      <w:marLeft w:val="0"/>
      <w:marRight w:val="0"/>
      <w:marTop w:val="0"/>
      <w:marBottom w:val="0"/>
      <w:divBdr>
        <w:top w:val="none" w:sz="0" w:space="0" w:color="auto"/>
        <w:left w:val="none" w:sz="0" w:space="0" w:color="auto"/>
        <w:bottom w:val="none" w:sz="0" w:space="0" w:color="auto"/>
        <w:right w:val="none" w:sz="0" w:space="0" w:color="auto"/>
      </w:divBdr>
      <w:divsChild>
        <w:div w:id="226963195">
          <w:marLeft w:val="576"/>
          <w:marRight w:val="0"/>
          <w:marTop w:val="40"/>
          <w:marBottom w:val="0"/>
          <w:divBdr>
            <w:top w:val="none" w:sz="0" w:space="0" w:color="auto"/>
            <w:left w:val="none" w:sz="0" w:space="0" w:color="auto"/>
            <w:bottom w:val="none" w:sz="0" w:space="0" w:color="auto"/>
            <w:right w:val="none" w:sz="0" w:space="0" w:color="auto"/>
          </w:divBdr>
        </w:div>
      </w:divsChild>
    </w:div>
    <w:div w:id="1652752849">
      <w:bodyDiv w:val="1"/>
      <w:marLeft w:val="0"/>
      <w:marRight w:val="0"/>
      <w:marTop w:val="0"/>
      <w:marBottom w:val="0"/>
      <w:divBdr>
        <w:top w:val="none" w:sz="0" w:space="0" w:color="auto"/>
        <w:left w:val="none" w:sz="0" w:space="0" w:color="auto"/>
        <w:bottom w:val="none" w:sz="0" w:space="0" w:color="auto"/>
        <w:right w:val="none" w:sz="0" w:space="0" w:color="auto"/>
      </w:divBdr>
      <w:divsChild>
        <w:div w:id="1378823025">
          <w:marLeft w:val="677"/>
          <w:marRight w:val="0"/>
          <w:marTop w:val="40"/>
          <w:marBottom w:val="0"/>
          <w:divBdr>
            <w:top w:val="none" w:sz="0" w:space="0" w:color="auto"/>
            <w:left w:val="none" w:sz="0" w:space="0" w:color="auto"/>
            <w:bottom w:val="none" w:sz="0" w:space="0" w:color="auto"/>
            <w:right w:val="none" w:sz="0" w:space="0" w:color="auto"/>
          </w:divBdr>
        </w:div>
        <w:div w:id="1833451893">
          <w:marLeft w:val="1267"/>
          <w:marRight w:val="0"/>
          <w:marTop w:val="40"/>
          <w:marBottom w:val="0"/>
          <w:divBdr>
            <w:top w:val="none" w:sz="0" w:space="0" w:color="auto"/>
            <w:left w:val="none" w:sz="0" w:space="0" w:color="auto"/>
            <w:bottom w:val="none" w:sz="0" w:space="0" w:color="auto"/>
            <w:right w:val="none" w:sz="0" w:space="0" w:color="auto"/>
          </w:divBdr>
        </w:div>
        <w:div w:id="532305990">
          <w:marLeft w:val="576"/>
          <w:marRight w:val="0"/>
          <w:marTop w:val="40"/>
          <w:marBottom w:val="0"/>
          <w:divBdr>
            <w:top w:val="none" w:sz="0" w:space="0" w:color="auto"/>
            <w:left w:val="none" w:sz="0" w:space="0" w:color="auto"/>
            <w:bottom w:val="none" w:sz="0" w:space="0" w:color="auto"/>
            <w:right w:val="none" w:sz="0" w:space="0" w:color="auto"/>
          </w:divBdr>
        </w:div>
        <w:div w:id="1616867282">
          <w:marLeft w:val="576"/>
          <w:marRight w:val="0"/>
          <w:marTop w:val="40"/>
          <w:marBottom w:val="0"/>
          <w:divBdr>
            <w:top w:val="none" w:sz="0" w:space="0" w:color="auto"/>
            <w:left w:val="none" w:sz="0" w:space="0" w:color="auto"/>
            <w:bottom w:val="none" w:sz="0" w:space="0" w:color="auto"/>
            <w:right w:val="none" w:sz="0" w:space="0" w:color="auto"/>
          </w:divBdr>
        </w:div>
      </w:divsChild>
    </w:div>
    <w:div w:id="1844394964">
      <w:bodyDiv w:val="1"/>
      <w:marLeft w:val="0"/>
      <w:marRight w:val="0"/>
      <w:marTop w:val="0"/>
      <w:marBottom w:val="0"/>
      <w:divBdr>
        <w:top w:val="none" w:sz="0" w:space="0" w:color="auto"/>
        <w:left w:val="none" w:sz="0" w:space="0" w:color="auto"/>
        <w:bottom w:val="none" w:sz="0" w:space="0" w:color="auto"/>
        <w:right w:val="none" w:sz="0" w:space="0" w:color="auto"/>
      </w:divBdr>
    </w:div>
    <w:div w:id="1862206121">
      <w:bodyDiv w:val="1"/>
      <w:marLeft w:val="0"/>
      <w:marRight w:val="0"/>
      <w:marTop w:val="0"/>
      <w:marBottom w:val="0"/>
      <w:divBdr>
        <w:top w:val="none" w:sz="0" w:space="0" w:color="auto"/>
        <w:left w:val="none" w:sz="0" w:space="0" w:color="auto"/>
        <w:bottom w:val="none" w:sz="0" w:space="0" w:color="auto"/>
        <w:right w:val="none" w:sz="0" w:space="0" w:color="auto"/>
      </w:divBdr>
      <w:divsChild>
        <w:div w:id="1106147781">
          <w:marLeft w:val="0"/>
          <w:marRight w:val="0"/>
          <w:marTop w:val="0"/>
          <w:marBottom w:val="0"/>
          <w:divBdr>
            <w:top w:val="none" w:sz="0" w:space="0" w:color="auto"/>
            <w:left w:val="none" w:sz="0" w:space="0" w:color="auto"/>
            <w:bottom w:val="none" w:sz="0" w:space="0" w:color="auto"/>
            <w:right w:val="none" w:sz="0" w:space="0" w:color="auto"/>
          </w:divBdr>
        </w:div>
        <w:div w:id="871721275">
          <w:marLeft w:val="0"/>
          <w:marRight w:val="0"/>
          <w:marTop w:val="0"/>
          <w:marBottom w:val="0"/>
          <w:divBdr>
            <w:top w:val="none" w:sz="0" w:space="0" w:color="auto"/>
            <w:left w:val="none" w:sz="0" w:space="0" w:color="auto"/>
            <w:bottom w:val="none" w:sz="0" w:space="0" w:color="auto"/>
            <w:right w:val="none" w:sz="0" w:space="0" w:color="auto"/>
          </w:divBdr>
        </w:div>
        <w:div w:id="1145852309">
          <w:marLeft w:val="0"/>
          <w:marRight w:val="0"/>
          <w:marTop w:val="0"/>
          <w:marBottom w:val="0"/>
          <w:divBdr>
            <w:top w:val="none" w:sz="0" w:space="0" w:color="auto"/>
            <w:left w:val="none" w:sz="0" w:space="0" w:color="auto"/>
            <w:bottom w:val="none" w:sz="0" w:space="0" w:color="auto"/>
            <w:right w:val="none" w:sz="0" w:space="0" w:color="auto"/>
          </w:divBdr>
        </w:div>
      </w:divsChild>
    </w:div>
    <w:div w:id="1872374357">
      <w:bodyDiv w:val="1"/>
      <w:marLeft w:val="0"/>
      <w:marRight w:val="0"/>
      <w:marTop w:val="0"/>
      <w:marBottom w:val="0"/>
      <w:divBdr>
        <w:top w:val="none" w:sz="0" w:space="0" w:color="auto"/>
        <w:left w:val="none" w:sz="0" w:space="0" w:color="auto"/>
        <w:bottom w:val="none" w:sz="0" w:space="0" w:color="auto"/>
        <w:right w:val="none" w:sz="0" w:space="0" w:color="auto"/>
      </w:divBdr>
      <w:divsChild>
        <w:div w:id="1785416522">
          <w:marLeft w:val="576"/>
          <w:marRight w:val="0"/>
          <w:marTop w:val="40"/>
          <w:marBottom w:val="0"/>
          <w:divBdr>
            <w:top w:val="none" w:sz="0" w:space="0" w:color="auto"/>
            <w:left w:val="none" w:sz="0" w:space="0" w:color="auto"/>
            <w:bottom w:val="none" w:sz="0" w:space="0" w:color="auto"/>
            <w:right w:val="none" w:sz="0" w:space="0" w:color="auto"/>
          </w:divBdr>
        </w:div>
      </w:divsChild>
    </w:div>
    <w:div w:id="1907493618">
      <w:bodyDiv w:val="1"/>
      <w:marLeft w:val="0"/>
      <w:marRight w:val="0"/>
      <w:marTop w:val="0"/>
      <w:marBottom w:val="0"/>
      <w:divBdr>
        <w:top w:val="none" w:sz="0" w:space="0" w:color="auto"/>
        <w:left w:val="none" w:sz="0" w:space="0" w:color="auto"/>
        <w:bottom w:val="none" w:sz="0" w:space="0" w:color="auto"/>
        <w:right w:val="none" w:sz="0" w:space="0" w:color="auto"/>
      </w:divBdr>
    </w:div>
    <w:div w:id="1986545987">
      <w:bodyDiv w:val="1"/>
      <w:marLeft w:val="0"/>
      <w:marRight w:val="0"/>
      <w:marTop w:val="0"/>
      <w:marBottom w:val="0"/>
      <w:divBdr>
        <w:top w:val="none" w:sz="0" w:space="0" w:color="auto"/>
        <w:left w:val="none" w:sz="0" w:space="0" w:color="auto"/>
        <w:bottom w:val="none" w:sz="0" w:space="0" w:color="auto"/>
        <w:right w:val="none" w:sz="0" w:space="0" w:color="auto"/>
      </w:divBdr>
    </w:div>
    <w:div w:id="2120952102">
      <w:bodyDiv w:val="1"/>
      <w:marLeft w:val="0"/>
      <w:marRight w:val="0"/>
      <w:marTop w:val="0"/>
      <w:marBottom w:val="0"/>
      <w:divBdr>
        <w:top w:val="none" w:sz="0" w:space="0" w:color="auto"/>
        <w:left w:val="none" w:sz="0" w:space="0" w:color="auto"/>
        <w:bottom w:val="none" w:sz="0" w:space="0" w:color="auto"/>
        <w:right w:val="none" w:sz="0" w:space="0" w:color="auto"/>
      </w:divBdr>
      <w:divsChild>
        <w:div w:id="2102752097">
          <w:marLeft w:val="576"/>
          <w:marRight w:val="0"/>
          <w:marTop w:val="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kanta.fi/sv/web/guest/professionella/klientdataarkivet-for-socialvarden" TargetMode="External" Type="http://schemas.openxmlformats.org/officeDocument/2006/relationships/hyperlink"/><Relationship Id="rId12" Target="https://yhteistyotilat.fi/wiki08/display/JULSOSK" TargetMode="External" Type="http://schemas.openxmlformats.org/officeDocument/2006/relationships/hyperlink"/><Relationship Id="rId13" Target="https://yhteistyotilat.fi/wiki08/display/JULSOSK/5+Sosiaalihuollon+OmaKanta" TargetMode="External" Type="http://schemas.openxmlformats.org/officeDocument/2006/relationships/hyperlink"/><Relationship Id="rId14" Target="https://www.kanta.fi/sv/professionella/handledning-i-anvandningen-av-mina-kanta-sidor" TargetMode="External" Type="http://schemas.openxmlformats.org/officeDocument/2006/relationships/hyperlink"/><Relationship Id="rId15" Target="https://www.kanta.fi/sv/professionella/skota-arenden-for-nagon-annan" TargetMode="External" Type="http://schemas.openxmlformats.org/officeDocument/2006/relationships/hyperlink"/><Relationship Id="rId16" Target="https://www.kanta.fi/sv/professionella/rattelse-av-felaktiga-uppgifter" TargetMode="External" Type="http://schemas.openxmlformats.org/officeDocument/2006/relationships/hyperlink"/><Relationship Id="rId17" Target="https://www.kanta.fi/sv/professionella/utlamnande-och-formedling-av-uppgifter" TargetMode="External" Type="http://schemas.openxmlformats.org/officeDocument/2006/relationships/hyperlink"/><Relationship Id="rId18" Target="https://yhteistyotilat.fi/wiki08/display/JULSOSK/14.1+Informointi+sosiaalihuollon+Kanta-palveluista" TargetMode="External" Type="http://schemas.openxmlformats.org/officeDocument/2006/relationships/hyperlink"/><Relationship Id="rId19" Target="https://yhteistyotilat.fi/wiki08/display/JULSOSK/14.1+Informointi+sosiaalihuollon+Kanta-palveluista" TargetMode="External" Type="http://schemas.openxmlformats.org/officeDocument/2006/relationships/hyperlink"/><Relationship Id="rId2" Target="../customXml/item2.xml" Type="http://schemas.openxmlformats.org/officeDocument/2006/relationships/customXml"/><Relationship Id="rId20" Target="header1.xml" Type="http://schemas.openxmlformats.org/officeDocument/2006/relationships/header"/><Relationship Id="rId21" Target="header2.xml" Type="http://schemas.openxmlformats.org/officeDocument/2006/relationships/header"/><Relationship Id="rId22" Target="footer1.xml" Type="http://schemas.openxmlformats.org/officeDocument/2006/relationships/footer"/><Relationship Id="rId23" Target="footer2.xml" Type="http://schemas.openxmlformats.org/officeDocument/2006/relationships/footer"/><Relationship Id="rId24" Target="header3.xml" Type="http://schemas.openxmlformats.org/officeDocument/2006/relationships/header"/><Relationship Id="rId25" Target="footer3.xml" Type="http://schemas.openxmlformats.org/officeDocument/2006/relationships/footer"/><Relationship Id="rId26" Target="fontTable.xml" Type="http://schemas.openxmlformats.org/officeDocument/2006/relationships/fontTable"/><Relationship Id="rId27"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_rels/header2.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284e851add84855ab4a13e805c1c02b xmlns="28d5f0a3-ab75-4f37-b21c-c5486e890318">
      <Terms xmlns="http://schemas.microsoft.com/office/infopath/2007/PartnerControls">
        <TermInfo xmlns="http://schemas.microsoft.com/office/infopath/2007/PartnerControls">
          <TermName xmlns="http://schemas.microsoft.com/office/infopath/2007/PartnerControls">Omakanta sosiaalihuollossa</TermName>
          <TermId xmlns="http://schemas.microsoft.com/office/infopath/2007/PartnerControls">df22f3ee-8647-4227-ba90-05c314e24390</TermId>
        </TermInfo>
      </Terms>
    </l284e851add84855ab4a13e805c1c02b>
    <je38d6a6b76c4a24843bec5179df8dbe xmlns="28d5f0a3-ab75-4f37-b21c-c5486e890318">
      <Terms xmlns="http://schemas.microsoft.com/office/infopath/2007/PartnerControls"/>
    </je38d6a6b76c4a24843bec5179df8dbe>
    <KelaPaivamaara xmlns="28d5f0a3-ab75-4f37-b21c-c5486e890318">2023-07-05T21:00:00+00:00</KelaPaivamaara>
    <KelaArkistoitu xmlns="28d5f0a3-ab75-4f37-b21c-c5486e890318">false</KelaArkistoitu>
    <hfc18b29aed44339bbdc39df31ab0fbf xmlns="28d5f0a3-ab75-4f37-b21c-c5486e890318">
      <Terms xmlns="http://schemas.microsoft.com/office/infopath/2007/PartnerControls">
        <TermInfo xmlns="http://schemas.microsoft.com/office/infopath/2007/PartnerControls">
          <TermName xmlns="http://schemas.microsoft.com/office/infopath/2007/PartnerControls">Projektidokumentaatio</TermName>
          <TermId xmlns="http://schemas.microsoft.com/office/infopath/2007/PartnerControls">46a885a8-d012-4ce3-9e3d-2c376f037c4d</TermId>
        </TermInfo>
      </Terms>
    </hfc18b29aed44339bbdc39df31ab0fbf>
    <KelaKuvaus xmlns="28d5f0a3-ab75-4f37-b21c-c5486e890318" xsi:nil="true"/>
    <fd47d47e4be742deac3201e55e050d93 xmlns="28d5f0a3-ab75-4f37-b21c-c5486e890318">
      <Terms xmlns="http://schemas.microsoft.com/office/infopath/2007/PartnerControls"/>
    </fd47d47e4be742deac3201e55e050d93>
    <e53f7fded1c34b15bbf16fc4b4798b6a xmlns="28d5f0a3-ab75-4f37-b21c-c5486e890318">
      <Terms xmlns="http://schemas.microsoft.com/office/infopath/2007/PartnerControls">
        <TermInfo xmlns="http://schemas.microsoft.com/office/infopath/2007/PartnerControls">
          <TermName xmlns="http://schemas.microsoft.com/office/infopath/2007/PartnerControls">Ei</TermName>
          <TermId xmlns="http://schemas.microsoft.com/office/infopath/2007/PartnerControls">4da38706-6322-4438-8e0a-a80ce46c1d74</TermId>
        </TermInfo>
      </Terms>
    </e53f7fded1c34b15bbf16fc4b4798b6a>
    <j0be05872c2d4232bfb1a6c120cbdd2c xmlns="28d5f0a3-ab75-4f37-b21c-c5486e890318">
      <Terms xmlns="http://schemas.microsoft.com/office/infopath/2007/PartnerControls">
        <TermInfo xmlns="http://schemas.microsoft.com/office/infopath/2007/PartnerControls">
          <TermName xmlns="http://schemas.microsoft.com/office/infopath/2007/PartnerControls">SHA2020YP</TermName>
          <TermId xmlns="http://schemas.microsoft.com/office/infopath/2007/PartnerControls">3ac9757d-d9dc-4f94-9a0f-e0578b02d196</TermId>
        </TermInfo>
      </Terms>
    </j0be05872c2d4232bfb1a6c120cbdd2c>
    <Vanhentunut xmlns="28d5f0a3-ab75-4f37-b21c-c5486e890318">false</Vanhentunut>
    <f721df5e45f944579809e2a3903aa817 xmlns="28d5f0a3-ab75-4f37-b21c-c5486e890318">
      <Terms xmlns="http://schemas.microsoft.com/office/infopath/2007/PartnerControls"/>
    </f721df5e45f944579809e2a3903aa817>
    <TaxKeywordTaxHTField xmlns="28d5f0a3-ab75-4f37-b21c-c5486e890318">
      <Terms xmlns="http://schemas.microsoft.com/office/infopath/2007/PartnerControls"/>
    </TaxKeywordTaxHTField>
    <jd32bd60a3ed49c984e203f2c1797fd7 xmlns="28d5f0a3-ab75-4f37-b21c-c5486e890318">
      <Terms xmlns="http://schemas.microsoft.com/office/infopath/2007/PartnerControls">
        <TermInfo xmlns="http://schemas.microsoft.com/office/infopath/2007/PartnerControls">
          <TermName xmlns="http://schemas.microsoft.com/office/infopath/2007/PartnerControls">Sosiaalihuollon asiakastiedon arkiston käyttöönotot</TermName>
          <TermId xmlns="http://schemas.microsoft.com/office/infopath/2007/PartnerControls">46f1a2f3-bc5f-4ff3-b7f3-cf96d21e1469</TermId>
        </TermInfo>
      </Terms>
    </jd32bd60a3ed49c984e203f2c1797fd7>
    <bcefd7c481cb48f4861306052502dba8 xmlns="28d5f0a3-ab75-4f37-b21c-c5486e890318">
      <Terms xmlns="http://schemas.microsoft.com/office/infopath/2007/PartnerControls"/>
    </bcefd7c481cb48f4861306052502dba8>
    <j875f3fda00345e6808e9e260f685289 xmlns="28d5f0a3-ab75-4f37-b21c-c5486e890318">
      <Terms xmlns="http://schemas.microsoft.com/office/infopath/2007/PartnerControls"/>
    </j875f3fda00345e6808e9e260f685289>
    <TaxCatchAll xmlns="28d5f0a3-ab75-4f37-b21c-c5486e890318">
      <Value>839</Value>
      <Value>563</Value>
      <Value>562</Value>
      <Value>15</Value>
      <Value>14</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Kela pitkä peruspohja (projektityötilat)" ma:contentTypeID="0x010100B5B0C7C8E89E4B24A1DD48391A5B64DF00112FE0083EA64F2EB8D4961C8BE8602F002DF000B45F04491AAD572C387F6B60E000F2CBC1B957E1EA4F91120593CE9724C2" ma:contentTypeVersion="132" ma:contentTypeDescription="Luo uusi asiakirja." ma:contentTypeScope="" ma:versionID="69627db6d4b33c1f99b268361210a195">
  <xsd:schema xmlns:xsd="http://www.w3.org/2001/XMLSchema" xmlns:xs="http://www.w3.org/2001/XMLSchema" xmlns:p="http://schemas.microsoft.com/office/2006/metadata/properties" xmlns:ns2="28d5f0a3-ab75-4f37-b21c-c5486e890318" targetNamespace="http://schemas.microsoft.com/office/2006/metadata/properties" ma:root="true" ma:fieldsID="e62476a17615fba5e8129772312e67a9" ns2:_="">
    <xsd:import namespace="28d5f0a3-ab75-4f37-b21c-c5486e890318"/>
    <xsd:element name="properties">
      <xsd:complexType>
        <xsd:sequence>
          <xsd:element name="documentManagement">
            <xsd:complexType>
              <xsd:all>
                <xsd:element ref="ns2:KelaKuvaus" minOccurs="0"/>
                <xsd:element ref="ns2:f721df5e45f944579809e2a3903aa817" minOccurs="0"/>
                <xsd:element ref="ns2:TaxCatchAll" minOccurs="0"/>
                <xsd:element ref="ns2:TaxCatchAllLabel" minOccurs="0"/>
                <xsd:element ref="ns2:TaxKeywordTaxHTField" minOccurs="0"/>
                <xsd:element ref="ns2:e53f7fded1c34b15bbf16fc4b4798b6a" minOccurs="0"/>
                <xsd:element ref="ns2:hfc18b29aed44339bbdc39df31ab0fbf" minOccurs="0"/>
                <xsd:element ref="ns2:je38d6a6b76c4a24843bec5179df8dbe" minOccurs="0"/>
                <xsd:element ref="ns2:j0be05872c2d4232bfb1a6c120cbdd2c" minOccurs="0"/>
                <xsd:element ref="ns2:bcefd7c481cb48f4861306052502dba8" minOccurs="0"/>
                <xsd:element ref="ns2:fd47d47e4be742deac3201e55e050d93" minOccurs="0"/>
                <xsd:element ref="ns2:l284e851add84855ab4a13e805c1c02b" minOccurs="0"/>
                <xsd:element ref="ns2:jd32bd60a3ed49c984e203f2c1797fd7" minOccurs="0"/>
                <xsd:element ref="ns2:j875f3fda00345e6808e9e260f685289" minOccurs="0"/>
                <xsd:element ref="ns2:KelaPaivamaara" minOccurs="0"/>
                <xsd:element ref="ns2:Vanhentunut" minOccurs="0"/>
                <xsd:element ref="ns2:KelaArkistoit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5f0a3-ab75-4f37-b21c-c5486e890318" elementFormDefault="qualified">
    <xsd:import namespace="http://schemas.microsoft.com/office/2006/documentManagement/types"/>
    <xsd:import namespace="http://schemas.microsoft.com/office/infopath/2007/PartnerControls"/>
    <xsd:element name="KelaKuvaus" ma:index="8" nillable="true" ma:displayName="Kela kuvaus" ma:internalName="KelaKuvaus" ma:readOnly="false">
      <xsd:simpleType>
        <xsd:restriction base="dms:Note">
          <xsd:maxLength value="255"/>
        </xsd:restriction>
      </xsd:simpleType>
    </xsd:element>
    <xsd:element name="f721df5e45f944579809e2a3903aa817" ma:index="9" nillable="true" ma:taxonomy="true" ma:internalName="f721df5e45f944579809e2a3903aa817" ma:taxonomyFieldName="KelaAsiasanat" ma:displayName="Asiasanat" ma:readOnly="false" ma:default="" ma:fieldId="{f721df5e-45f9-4457-9809-e2a3903aa817}" ma:taxonomyMulti="true" ma:sspId="4c5c86b2-34ba-4440-84a3-2847672c608a" ma:termSetId="5542d321-0a2b-42bf-8a33-8ddb6f1f1ddb"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241a029c-1c78-448a-964f-a32991795da8}" ma:internalName="TaxCatchAll" ma:showField="CatchAllData" ma:web="1b4eb016-8dd2-47f5-826d-e23ce86fde4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241a029c-1c78-448a-964f-a32991795da8}" ma:internalName="TaxCatchAllLabel" ma:readOnly="true" ma:showField="CatchAllDataLabel" ma:web="1b4eb016-8dd2-47f5-826d-e23ce86fde42">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Vapaat asiasanat" ma:readOnly="false" ma:fieldId="{23f27201-bee3-471e-b2e7-b64fd8b7ca38}" ma:taxonomyMulti="true" ma:sspId="4c5c86b2-34ba-4440-84a3-2847672c608a" ma:termSetId="00000000-0000-0000-0000-000000000000" ma:anchorId="00000000-0000-0000-0000-000000000000" ma:open="true" ma:isKeyword="true">
      <xsd:complexType>
        <xsd:sequence>
          <xsd:element ref="pc:Terms" minOccurs="0" maxOccurs="1"/>
        </xsd:sequence>
      </xsd:complexType>
    </xsd:element>
    <xsd:element name="e53f7fded1c34b15bbf16fc4b4798b6a" ma:index="15" ma:taxonomy="true" ma:internalName="e53f7fded1c34b15bbf16fc4b4798b6a" ma:taxonomyFieldName="KelaNostaIntranettiin" ma:displayName="Nosta intranettiin" ma:readOnly="false" ma:default="-1;#Ei|4da38706-6322-4438-8e0a-a80ce46c1d74" ma:fieldId="{e53f7fde-d1c3-4b15-bbf1-6fc4b4798b6a}" ma:sspId="4c5c86b2-34ba-4440-84a3-2847672c608a" ma:termSetId="10bf8a1a-1f69-4a5f-ab60-3581b73e1222" ma:anchorId="00000000-0000-0000-0000-000000000000" ma:open="false" ma:isKeyword="false">
      <xsd:complexType>
        <xsd:sequence>
          <xsd:element ref="pc:Terms" minOccurs="0" maxOccurs="1"/>
        </xsd:sequence>
      </xsd:complexType>
    </xsd:element>
    <xsd:element name="hfc18b29aed44339bbdc39df31ab0fbf" ma:index="17" nillable="true" ma:taxonomy="true" ma:internalName="hfc18b29aed44339bbdc39df31ab0fbf" ma:taxonomyFieldName="KelaSinettiLuokka" ma:displayName="Sinetti-luokka" ma:readOnly="false" ma:default="-1;#Projektidokumentaatio|46a885a8-d012-4ce3-9e3d-2c376f037c4d" ma:fieldId="{1fc18b29-aed4-4339-bbdc-39df31ab0fbf}" ma:sspId="4c5c86b2-34ba-4440-84a3-2847672c608a" ma:termSetId="0aa28ecf-894e-4be0-b074-023a8e2c2ec6" ma:anchorId="00000000-0000-0000-0000-000000000000" ma:open="false" ma:isKeyword="false">
      <xsd:complexType>
        <xsd:sequence>
          <xsd:element ref="pc:Terms" minOccurs="0" maxOccurs="1"/>
        </xsd:sequence>
      </xsd:complexType>
    </xsd:element>
    <xsd:element name="je38d6a6b76c4a24843bec5179df8dbe" ma:index="19" nillable="true" ma:taxonomy="true" ma:internalName="je38d6a6b76c4a24843bec5179df8dbe" ma:taxonomyFieldName="KelaOrganisaatio" ma:displayName="Organisaatio" ma:readOnly="false" ma:fieldId="{3e38d6a6-b76c-4a24-843b-ec5179df8dbe}" ma:sspId="4c5c86b2-34ba-4440-84a3-2847672c608a" ma:termSetId="02def8b6-f7d2-45ba-b520-fd72e17a1328" ma:anchorId="00000000-0000-0000-0000-000000000000" ma:open="false" ma:isKeyword="false">
      <xsd:complexType>
        <xsd:sequence>
          <xsd:element ref="pc:Terms" minOccurs="0" maxOccurs="1"/>
        </xsd:sequence>
      </xsd:complexType>
    </xsd:element>
    <xsd:element name="j0be05872c2d4232bfb1a6c120cbdd2c" ma:index="21" nillable="true" ma:taxonomy="true" ma:internalName="j0be05872c2d4232bfb1a6c120cbdd2c" ma:taxonomyFieldName="KelaProjekti" ma:displayName="Projekti" ma:readOnly="false" ma:default="-1;#SHA2020YP|3ac9757d-d9dc-4f94-9a0f-e0578b02d196" ma:fieldId="{30be0587-2c2d-4232-bfb1-a6c120cbdd2c}" ma:sspId="4c5c86b2-34ba-4440-84a3-2847672c608a" ma:termSetId="323e2c25-3e48-47d5-ac8e-2d902997cd95" ma:anchorId="00000000-0000-0000-0000-000000000000" ma:open="false" ma:isKeyword="false">
      <xsd:complexType>
        <xsd:sequence>
          <xsd:element ref="pc:Terms" minOccurs="0" maxOccurs="1"/>
        </xsd:sequence>
      </xsd:complexType>
    </xsd:element>
    <xsd:element name="bcefd7c481cb48f4861306052502dba8" ma:index="23" nillable="true" ma:taxonomy="true" ma:internalName="bcefd7c481cb48f4861306052502dba8" ma:taxonomyFieldName="KelaTyoryhma" ma:displayName="Työryhmä" ma:readOnly="false" ma:fieldId="{bcefd7c4-81cb-48f4-8613-06052502dba8}" ma:sspId="4c5c86b2-34ba-4440-84a3-2847672c608a" ma:termSetId="4b9da738-be0d-4d6b-8d76-c446442f1894" ma:anchorId="00000000-0000-0000-0000-000000000000" ma:open="false" ma:isKeyword="false">
      <xsd:complexType>
        <xsd:sequence>
          <xsd:element ref="pc:Terms" minOccurs="0" maxOccurs="1"/>
        </xsd:sequence>
      </xsd:complexType>
    </xsd:element>
    <xsd:element name="fd47d47e4be742deac3201e55e050d93" ma:index="25" nillable="true" ma:taxonomy="true" ma:internalName="fd47d47e4be742deac3201e55e050d93" ma:taxonomyFieldName="KelaPihlaLuokitus" ma:displayName="Pihla-luokitus" ma:readOnly="false" ma:fieldId="{fd47d47e-4be7-42de-ac32-01e55e050d93}" ma:sspId="4c5c86b2-34ba-4440-84a3-2847672c608a" ma:termSetId="b818fb3b-daf1-48ac-866b-77d2cf8991ff" ma:anchorId="00000000-0000-0000-0000-000000000000" ma:open="false" ma:isKeyword="false">
      <xsd:complexType>
        <xsd:sequence>
          <xsd:element ref="pc:Terms" minOccurs="0" maxOccurs="1"/>
        </xsd:sequence>
      </xsd:complexType>
    </xsd:element>
    <xsd:element name="l284e851add84855ab4a13e805c1c02b" ma:index="27" nillable="true" ma:taxonomy="true" ma:internalName="l284e851add84855ab4a13e805c1c02b" ma:taxonomyFieldName="KelaDokumenttiluokka" ma:displayName="Dokumenttiluokka" ma:readOnly="false" ma:fieldId="{5284e851-add8-4855-ab4a-13e805c1c02b}" ma:sspId="4c5c86b2-34ba-4440-84a3-2847672c608a" ma:termSetId="bf7000c1-2b82-4fd1-b8de-c823b525e770" ma:anchorId="00000000-0000-0000-0000-000000000000" ma:open="true" ma:isKeyword="false">
      <xsd:complexType>
        <xsd:sequence>
          <xsd:element ref="pc:Terms" minOccurs="0" maxOccurs="1"/>
        </xsd:sequence>
      </xsd:complexType>
    </xsd:element>
    <xsd:element name="jd32bd60a3ed49c984e203f2c1797fd7" ma:index="29" nillable="true" ma:taxonomy="true" ma:internalName="jd32bd60a3ed49c984e203f2c1797fd7" ma:taxonomyFieldName="KelaNavigaatiotermi" ma:displayName="Navigaatiotermi" ma:readOnly="false" ma:default="-1;#Sosiaalihuollon asiakastiedon arkiston käyttöönotot|46f1a2f3-bc5f-4ff3-b7f3-cf96d21e1469" ma:fieldId="{3d32bd60-a3ed-49c9-84e2-03f2c1797fd7}" ma:sspId="4c5c86b2-34ba-4440-84a3-2847672c608a" ma:termSetId="3eb46731-101f-4040-8309-e14179209745" ma:anchorId="00000000-0000-0000-0000-000000000000" ma:open="false" ma:isKeyword="false">
      <xsd:complexType>
        <xsd:sequence>
          <xsd:element ref="pc:Terms" minOccurs="0" maxOccurs="1"/>
        </xsd:sequence>
      </xsd:complexType>
    </xsd:element>
    <xsd:element name="j875f3fda00345e6808e9e260f685289" ma:index="31" nillable="true" ma:taxonomy="true" ma:internalName="j875f3fda00345e6808e9e260f685289" ma:taxonomyFieldName="KelaOmaLuokitus" ma:displayName="Oma luokitus" ma:fieldId="{3875f3fd-a003-45e6-808e-9e260f685289}" ma:sspId="4c5c86b2-34ba-4440-84a3-2847672c608a" ma:termSetId="15b39758-52e4-47f8-b0f1-18895fb0dad8" ma:anchorId="00000000-0000-0000-0000-000000000000" ma:open="true" ma:isKeyword="false">
      <xsd:complexType>
        <xsd:sequence>
          <xsd:element ref="pc:Terms" minOccurs="0" maxOccurs="1"/>
        </xsd:sequence>
      </xsd:complexType>
    </xsd:element>
    <xsd:element name="KelaPaivamaara" ma:index="33" nillable="true" ma:displayName="Päivämäärä" ma:description="" ma:format="DateOnly" ma:internalName="KelaPaivamaara" ma:readOnly="false">
      <xsd:simpleType>
        <xsd:restriction base="dms:DateTime"/>
      </xsd:simpleType>
    </xsd:element>
    <xsd:element name="Vanhentunut" ma:index="34" nillable="true" ma:displayName="Vanhentunut" ma:default="0" ma:description="Kertoo onko dokumentti käytössä vai vanhentunut" ma:internalName="Vanhentunut">
      <xsd:simpleType>
        <xsd:restriction base="dms:Boolean"/>
      </xsd:simpleType>
    </xsd:element>
    <xsd:element name="KelaArkistoitu" ma:index="35" nillable="true" ma:displayName="Arkistoitu" ma:internalName="KelaArkistoitu">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c5c86b2-34ba-4440-84a3-2847672c608a" ContentTypeId="0x010100B5B0C7C8E89E4B24A1DD48391A5B64DF00112FE0083EA64F2EB8D4961C8BE8602F002DF000B45F04491AAD572C387F6B60E0"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80F290-E98C-40A4-96D1-663F79CBBB33}">
  <ds:schemaRefs>
    <ds:schemaRef ds:uri="http://www.w3.org/XML/1998/namespace"/>
    <ds:schemaRef ds:uri="http://schemas.openxmlformats.org/package/2006/metadata/core-properties"/>
    <ds:schemaRef ds:uri="http://schemas.microsoft.com/office/2006/documentManagement/types"/>
    <ds:schemaRef ds:uri="http://purl.org/dc/terms/"/>
    <ds:schemaRef ds:uri="28d5f0a3-ab75-4f37-b21c-c5486e890318"/>
    <ds:schemaRef ds:uri="http://schemas.microsoft.com/office/2006/metadata/properties"/>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2F80A482-243F-4CEB-A3B4-DDA45506E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5f0a3-ab75-4f37-b21c-c5486e890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34E88-5EF3-4A70-B170-E6C8FD2741DF}">
  <ds:schemaRefs>
    <ds:schemaRef ds:uri="Microsoft.SharePoint.Taxonomy.ContentTypeSync"/>
  </ds:schemaRefs>
</ds:datastoreItem>
</file>

<file path=customXml/itemProps4.xml><?xml version="1.0" encoding="utf-8"?>
<ds:datastoreItem xmlns:ds="http://schemas.openxmlformats.org/officeDocument/2006/customXml" ds:itemID="{69B3B341-BF58-4265-B708-3BD3D9FADE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1028</Words>
  <Characters>8330</Characters>
  <Application>Microsoft Office Word</Application>
  <DocSecurity>0</DocSecurity>
  <Lines>69</Lines>
  <Paragraphs>18</Paragraphs>
  <ScaleCrop>false</ScaleCrop>
  <HeadingPairs>
    <vt:vector size="2" baseType="variant">
      <vt:variant>
        <vt:lpstr>Otsikko</vt:lpstr>
      </vt:variant>
      <vt:variant>
        <vt:i4>1</vt:i4>
      </vt:variant>
    </vt:vector>
  </HeadingPairs>
  <TitlesOfParts>
    <vt:vector size="1" baseType="lpstr">
      <vt:lpstr>Klientdataarkivet för socialvården och MittKanta</vt:lpstr>
    </vt:vector>
  </TitlesOfParts>
  <Company>Kela</Company>
  <LinksUpToDate>false</LinksUpToDate>
  <CharactersWithSpaces>9340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2025-06-19T07:01:00Z</dcterms:created>
  <cp:lastPrinted>2023-06-30T12:03:00Z</cp:lastPrinted>
  <dcterms:modified xsi:type="dcterms:W3CDTF">2025-06-19T07:01:00Z</dcterms:modified>
  <cp:revision>2</cp:revision>
  <dc:title>Socialvårdens klientdatalager och MittKanta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0x010100B5B0C7C8E89E4B24A1DD48391A5B64DF00112FE0083EA64F2EB8D4961C8BE8602F002DF000B45F04491AAD572C387F6B60E000F2CBC1B957E1EA4F91120593CE9724C2</vt:lpwstr>
  </property>
  <property fmtid="{D5CDD505-2E9C-101B-9397-08002B2CF9AE}" pid="3" name="TaxKeyword">
    <vt:lpwstr/>
  </property>
  <property fmtid="{D5CDD505-2E9C-101B-9397-08002B2CF9AE}" pid="4" name="KelaOmaLuokitus">
    <vt:lpwstr/>
  </property>
  <property fmtid="{D5CDD505-2E9C-101B-9397-08002B2CF9AE}" pid="5" name="KelaNavigaatiotermi">
    <vt:lpwstr>563;#Sosiaalihuollon asiakastiedon arkiston käyttöönotot|46f1a2f3-bc5f-4ff3-b7f3-cf96d21e1469</vt:lpwstr>
  </property>
  <property fmtid="{D5CDD505-2E9C-101B-9397-08002B2CF9AE}" pid="6" name="KelaProjekti">
    <vt:lpwstr>562;#SHA2020YP|3ac9757d-d9dc-4f94-9a0f-e0578b02d196</vt:lpwstr>
  </property>
  <property fmtid="{D5CDD505-2E9C-101B-9397-08002B2CF9AE}" pid="7" name="KelaPihlaLuokitus">
    <vt:lpwstr/>
  </property>
  <property fmtid="{D5CDD505-2E9C-101B-9397-08002B2CF9AE}" pid="8" name="KelaTyoryhma">
    <vt:lpwstr/>
  </property>
  <property fmtid="{D5CDD505-2E9C-101B-9397-08002B2CF9AE}" pid="9" name="KelaSinettiLuokka">
    <vt:lpwstr>15;#Projektidokumentaatio|46a885a8-d012-4ce3-9e3d-2c376f037c4d</vt:lpwstr>
  </property>
  <property fmtid="{D5CDD505-2E9C-101B-9397-08002B2CF9AE}" pid="10" name="KelaDokumenttiluokka">
    <vt:lpwstr>839;#Omakanta sosiaalihuollossa|df22f3ee-8647-4227-ba90-05c314e24390</vt:lpwstr>
  </property>
  <property fmtid="{D5CDD505-2E9C-101B-9397-08002B2CF9AE}" pid="11" name="KelaAsiasanat">
    <vt:lpwstr/>
  </property>
  <property fmtid="{D5CDD505-2E9C-101B-9397-08002B2CF9AE}" pid="12" name="KelaOrganisaatio">
    <vt:lpwstr/>
  </property>
  <property fmtid="{D5CDD505-2E9C-101B-9397-08002B2CF9AE}" pid="13" name="KelaNostaIntranettiin">
    <vt:lpwstr>14;#Ei|4da38706-6322-4438-8e0a-a80ce46c1d74</vt:lpwstr>
  </property>
</Properties>
</file>